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78" w:lineRule="auto"/>
      </w:pPr>
      <w:r>
        <w:rPr>
          <w:color w:val="110E13"/>
          <w:spacing w:val="-10"/>
        </w:rPr>
        <w:t>STATE</w:t>
      </w:r>
      <w:r>
        <w:rPr>
          <w:color w:val="110E13"/>
          <w:spacing w:val="-20"/>
        </w:rPr>
        <w:t> </w:t>
      </w:r>
      <w:r>
        <w:rPr>
          <w:color w:val="110E13"/>
          <w:spacing w:val="-10"/>
        </w:rPr>
        <w:t>OF</w:t>
      </w:r>
      <w:r>
        <w:rPr>
          <w:color w:val="110E13"/>
          <w:spacing w:val="-46"/>
        </w:rPr>
        <w:t> </w:t>
      </w:r>
      <w:r>
        <w:rPr>
          <w:color w:val="110E13"/>
          <w:spacing w:val="-10"/>
        </w:rPr>
        <w:t>WISCONSIN </w:t>
      </w:r>
      <w:r>
        <w:rPr>
          <w:color w:val="110E13"/>
        </w:rPr>
        <w:t>MARATHON</w:t>
      </w:r>
      <w:r>
        <w:rPr>
          <w:color w:val="110E13"/>
          <w:spacing w:val="-30"/>
        </w:rPr>
        <w:t> </w:t>
      </w:r>
      <w:r>
        <w:rPr>
          <w:color w:val="110E13"/>
        </w:rPr>
        <w:t>COUNTY </w:t>
      </w:r>
      <w:r>
        <w:rPr>
          <w:color w:val="110E13"/>
          <w:spacing w:val="-8"/>
        </w:rPr>
        <w:t>TOWN</w:t>
      </w:r>
      <w:r>
        <w:rPr>
          <w:color w:val="110E13"/>
          <w:spacing w:val="-25"/>
        </w:rPr>
        <w:t> </w:t>
      </w:r>
      <w:r>
        <w:rPr>
          <w:color w:val="110E13"/>
          <w:spacing w:val="-8"/>
        </w:rPr>
        <w:t>OF</w:t>
      </w:r>
      <w:r>
        <w:rPr>
          <w:color w:val="110E13"/>
          <w:spacing w:val="-47"/>
        </w:rPr>
        <w:t> </w:t>
      </w:r>
      <w:r>
        <w:rPr>
          <w:color w:val="110E13"/>
          <w:spacing w:val="-8"/>
        </w:rPr>
        <w:t>CLEVELAND</w:t>
      </w:r>
    </w:p>
    <w:p>
      <w:pPr>
        <w:pStyle w:val="BodyText"/>
        <w:spacing w:before="116"/>
        <w:rPr>
          <w:sz w:val="38"/>
        </w:rPr>
      </w:pPr>
    </w:p>
    <w:p>
      <w:pPr>
        <w:spacing w:before="0"/>
        <w:ind w:left="636" w:right="0" w:firstLine="0"/>
        <w:jc w:val="center"/>
        <w:rPr>
          <w:b/>
          <w:sz w:val="38"/>
        </w:rPr>
      </w:pPr>
      <w:r>
        <w:rPr>
          <w:b/>
          <w:color w:val="110E13"/>
          <w:w w:val="105"/>
          <w:sz w:val="38"/>
        </w:rPr>
        <w:t>RESOLUTION</w:t>
      </w:r>
      <w:r>
        <w:rPr>
          <w:b/>
          <w:color w:val="110E13"/>
          <w:spacing w:val="71"/>
          <w:w w:val="105"/>
          <w:sz w:val="38"/>
        </w:rPr>
        <w:t> </w:t>
      </w:r>
      <w:r>
        <w:rPr>
          <w:b/>
          <w:color w:val="110E13"/>
          <w:w w:val="105"/>
          <w:sz w:val="38"/>
        </w:rPr>
        <w:t>NO.</w:t>
      </w:r>
      <w:r>
        <w:rPr>
          <w:b/>
          <w:color w:val="110E13"/>
          <w:spacing w:val="44"/>
          <w:w w:val="105"/>
          <w:sz w:val="38"/>
        </w:rPr>
        <w:t>  </w:t>
      </w:r>
      <w:r>
        <w:rPr>
          <w:b/>
          <w:color w:val="110E13"/>
          <w:w w:val="105"/>
          <w:sz w:val="38"/>
        </w:rPr>
        <w:t>2026-01-</w:t>
      </w:r>
      <w:r>
        <w:rPr>
          <w:b/>
          <w:color w:val="110E13"/>
          <w:spacing w:val="-5"/>
          <w:w w:val="105"/>
          <w:sz w:val="38"/>
        </w:rPr>
        <w:t>13</w:t>
      </w:r>
    </w:p>
    <w:p>
      <w:pPr>
        <w:pStyle w:val="BodyText"/>
        <w:spacing w:before="220"/>
        <w:rPr>
          <w:b/>
          <w:sz w:val="38"/>
        </w:rPr>
      </w:pPr>
    </w:p>
    <w:p>
      <w:pPr>
        <w:spacing w:before="0"/>
        <w:ind w:left="630" w:right="0" w:firstLine="0"/>
        <w:jc w:val="center"/>
        <w:rPr>
          <w:b/>
          <w:sz w:val="38"/>
        </w:rPr>
      </w:pPr>
      <w:r>
        <w:rPr>
          <w:b/>
          <w:color w:val="110E13"/>
          <w:spacing w:val="4"/>
          <w:sz w:val="38"/>
        </w:rPr>
        <w:t>A</w:t>
      </w:r>
      <w:r>
        <w:rPr>
          <w:b/>
          <w:color w:val="110E13"/>
          <w:spacing w:val="66"/>
          <w:w w:val="150"/>
          <w:sz w:val="38"/>
        </w:rPr>
        <w:t> </w:t>
      </w:r>
      <w:r>
        <w:rPr>
          <w:b/>
          <w:color w:val="110E13"/>
          <w:spacing w:val="4"/>
          <w:sz w:val="38"/>
        </w:rPr>
        <w:t>RESOLUTION</w:t>
      </w:r>
      <w:r>
        <w:rPr>
          <w:b/>
          <w:color w:val="110E13"/>
          <w:spacing w:val="42"/>
          <w:sz w:val="38"/>
        </w:rPr>
        <w:t>  </w:t>
      </w:r>
      <w:r>
        <w:rPr>
          <w:b/>
          <w:color w:val="110E13"/>
          <w:spacing w:val="4"/>
          <w:sz w:val="38"/>
        </w:rPr>
        <w:t>TO</w:t>
      </w:r>
      <w:r>
        <w:rPr>
          <w:b/>
          <w:color w:val="110E13"/>
          <w:spacing w:val="71"/>
          <w:w w:val="150"/>
          <w:sz w:val="38"/>
        </w:rPr>
        <w:t> </w:t>
      </w:r>
      <w:r>
        <w:rPr>
          <w:b/>
          <w:color w:val="110E13"/>
          <w:spacing w:val="4"/>
          <w:sz w:val="38"/>
        </w:rPr>
        <w:t>CREATE</w:t>
      </w:r>
      <w:r>
        <w:rPr>
          <w:b/>
          <w:color w:val="110E13"/>
          <w:spacing w:val="24"/>
          <w:sz w:val="38"/>
        </w:rPr>
        <w:t>  </w:t>
      </w:r>
      <w:r>
        <w:rPr>
          <w:b/>
          <w:color w:val="110E13"/>
          <w:spacing w:val="4"/>
          <w:sz w:val="38"/>
        </w:rPr>
        <w:t>THE</w:t>
      </w:r>
      <w:r>
        <w:rPr>
          <w:b/>
          <w:color w:val="110E13"/>
          <w:spacing w:val="66"/>
          <w:w w:val="150"/>
          <w:sz w:val="38"/>
        </w:rPr>
        <w:t> </w:t>
      </w:r>
      <w:r>
        <w:rPr>
          <w:b/>
          <w:color w:val="110E13"/>
          <w:spacing w:val="4"/>
          <w:sz w:val="38"/>
        </w:rPr>
        <w:t>INTERGOVERNMENTAL</w:t>
      </w:r>
      <w:r>
        <w:rPr>
          <w:b/>
          <w:color w:val="110E13"/>
          <w:spacing w:val="54"/>
          <w:sz w:val="38"/>
        </w:rPr>
        <w:t> </w:t>
      </w:r>
      <w:r>
        <w:rPr>
          <w:b/>
          <w:color w:val="110E13"/>
          <w:spacing w:val="-2"/>
          <w:sz w:val="38"/>
        </w:rPr>
        <w:t>COMMITTEE</w:t>
      </w:r>
    </w:p>
    <w:p>
      <w:pPr>
        <w:pStyle w:val="BodyText"/>
        <w:spacing w:before="219"/>
        <w:rPr>
          <w:b/>
          <w:sz w:val="38"/>
        </w:rPr>
      </w:pPr>
    </w:p>
    <w:p>
      <w:pPr>
        <w:pStyle w:val="BodyText"/>
        <w:spacing w:line="292" w:lineRule="auto"/>
        <w:ind w:left="1512" w:right="960" w:firstLine="5"/>
      </w:pPr>
      <w:r>
        <w:rPr>
          <w:b/>
          <w:color w:val="110E13"/>
          <w:w w:val="105"/>
          <w:sz w:val="38"/>
        </w:rPr>
        <w:t>WHEREAS,</w:t>
      </w:r>
      <w:r>
        <w:rPr>
          <w:b/>
          <w:color w:val="110E13"/>
          <w:spacing w:val="38"/>
          <w:w w:val="105"/>
          <w:sz w:val="38"/>
        </w:rPr>
        <w:t> </w:t>
      </w:r>
      <w:r>
        <w:rPr>
          <w:color w:val="110E13"/>
          <w:w w:val="105"/>
        </w:rPr>
        <w:t>the</w:t>
      </w:r>
      <w:r>
        <w:rPr>
          <w:color w:val="110E13"/>
          <w:spacing w:val="-1"/>
          <w:w w:val="105"/>
        </w:rPr>
        <w:t> </w:t>
      </w:r>
      <w:r>
        <w:rPr>
          <w:color w:val="110E13"/>
          <w:w w:val="105"/>
        </w:rPr>
        <w:t>Town Board of the</w:t>
      </w:r>
      <w:r>
        <w:rPr>
          <w:color w:val="110E13"/>
          <w:spacing w:val="-4"/>
          <w:w w:val="105"/>
        </w:rPr>
        <w:t> </w:t>
      </w:r>
      <w:r>
        <w:rPr>
          <w:color w:val="110E13"/>
          <w:w w:val="105"/>
        </w:rPr>
        <w:t>Town of</w:t>
      </w:r>
      <w:r>
        <w:rPr>
          <w:color w:val="110E13"/>
          <w:spacing w:val="-4"/>
          <w:w w:val="105"/>
        </w:rPr>
        <w:t> </w:t>
      </w:r>
      <w:r>
        <w:rPr>
          <w:b/>
          <w:color w:val="110E13"/>
          <w:w w:val="105"/>
          <w:sz w:val="38"/>
        </w:rPr>
        <w:t>Cleveland</w:t>
      </w:r>
      <w:r>
        <w:rPr>
          <w:b/>
          <w:color w:val="110E13"/>
          <w:spacing w:val="40"/>
          <w:w w:val="105"/>
          <w:sz w:val="38"/>
        </w:rPr>
        <w:t> </w:t>
      </w:r>
      <w:r>
        <w:rPr>
          <w:color w:val="110E13"/>
          <w:w w:val="105"/>
        </w:rPr>
        <w:t>finds it in the public interest to study</w:t>
      </w:r>
      <w:r>
        <w:rPr>
          <w:color w:val="110E13"/>
          <w:spacing w:val="36"/>
          <w:w w:val="105"/>
        </w:rPr>
        <w:t> </w:t>
      </w:r>
      <w:r>
        <w:rPr>
          <w:color w:val="110E13"/>
          <w:w w:val="105"/>
        </w:rPr>
        <w:t>and</w:t>
      </w:r>
      <w:r>
        <w:rPr>
          <w:color w:val="110E13"/>
          <w:spacing w:val="-4"/>
          <w:w w:val="105"/>
        </w:rPr>
        <w:t> </w:t>
      </w:r>
      <w:r>
        <w:rPr>
          <w:color w:val="110E13"/>
          <w:w w:val="105"/>
        </w:rPr>
        <w:t>make recommendations regarding relationship building between Town of </w:t>
      </w:r>
      <w:r>
        <w:rPr>
          <w:b/>
          <w:color w:val="110E13"/>
          <w:w w:val="105"/>
          <w:sz w:val="38"/>
        </w:rPr>
        <w:t>Cleveland</w:t>
      </w:r>
      <w:r>
        <w:rPr>
          <w:b/>
          <w:color w:val="110E13"/>
          <w:spacing w:val="40"/>
          <w:w w:val="105"/>
          <w:sz w:val="38"/>
        </w:rPr>
        <w:t> </w:t>
      </w:r>
      <w:r>
        <w:rPr>
          <w:color w:val="110E13"/>
          <w:w w:val="105"/>
        </w:rPr>
        <w:t>and the neighboring townships</w:t>
      </w:r>
      <w:r>
        <w:rPr>
          <w:color w:val="110E13"/>
          <w:spacing w:val="40"/>
          <w:w w:val="105"/>
        </w:rPr>
        <w:t> </w:t>
      </w:r>
      <w:r>
        <w:rPr>
          <w:color w:val="110E13"/>
          <w:w w:val="105"/>
        </w:rPr>
        <w:t>on issues</w:t>
      </w:r>
      <w:r>
        <w:rPr>
          <w:color w:val="110E13"/>
          <w:spacing w:val="40"/>
          <w:w w:val="105"/>
        </w:rPr>
        <w:t> </w:t>
      </w:r>
      <w:r>
        <w:rPr>
          <w:color w:val="110E13"/>
          <w:w w:val="105"/>
        </w:rPr>
        <w:t>which involve more than</w:t>
      </w:r>
      <w:r>
        <w:rPr>
          <w:color w:val="110E13"/>
          <w:spacing w:val="38"/>
          <w:w w:val="105"/>
        </w:rPr>
        <w:t> </w:t>
      </w:r>
      <w:r>
        <w:rPr>
          <w:color w:val="110E13"/>
          <w:w w:val="105"/>
        </w:rPr>
        <w:t>one</w:t>
      </w:r>
      <w:r>
        <w:rPr>
          <w:color w:val="110E13"/>
          <w:spacing w:val="39"/>
          <w:w w:val="105"/>
        </w:rPr>
        <w:t> </w:t>
      </w:r>
      <w:r>
        <w:rPr>
          <w:color w:val="110E13"/>
          <w:w w:val="105"/>
        </w:rPr>
        <w:t>of those </w:t>
      </w:r>
      <w:r>
        <w:rPr>
          <w:color w:val="28262A"/>
          <w:w w:val="105"/>
        </w:rPr>
        <w:t>t</w:t>
      </w:r>
      <w:r>
        <w:rPr>
          <w:color w:val="110E13"/>
          <w:w w:val="105"/>
        </w:rPr>
        <w:t>ownships;</w:t>
      </w:r>
    </w:p>
    <w:p>
      <w:pPr>
        <w:spacing w:line="150" w:lineRule="exact" w:before="428"/>
        <w:ind w:left="7072" w:right="0" w:firstLine="0"/>
        <w:jc w:val="left"/>
        <w:rPr>
          <w:sz w:val="15"/>
        </w:rPr>
      </w:pPr>
      <w:r>
        <w:rPr>
          <w:color w:val="28262A"/>
          <w:spacing w:val="-10"/>
          <w:w w:val="110"/>
          <w:sz w:val="15"/>
        </w:rPr>
        <w:t>'</w:t>
      </w:r>
    </w:p>
    <w:p>
      <w:pPr>
        <w:pStyle w:val="BodyText"/>
        <w:spacing w:line="426" w:lineRule="exact"/>
        <w:ind w:left="1517"/>
      </w:pPr>
      <w:r>
        <w:rPr>
          <w:b/>
          <w:color w:val="110E13"/>
          <w:w w:val="105"/>
          <w:sz w:val="38"/>
        </w:rPr>
        <w:t>WHEREAS,</w:t>
      </w:r>
      <w:r>
        <w:rPr>
          <w:b/>
          <w:color w:val="110E13"/>
          <w:spacing w:val="27"/>
          <w:w w:val="105"/>
          <w:sz w:val="38"/>
        </w:rPr>
        <w:t> </w:t>
      </w:r>
      <w:r>
        <w:rPr>
          <w:color w:val="110E13"/>
          <w:w w:val="105"/>
        </w:rPr>
        <w:t>the</w:t>
      </w:r>
      <w:r>
        <w:rPr>
          <w:color w:val="110E13"/>
          <w:spacing w:val="-10"/>
          <w:w w:val="105"/>
        </w:rPr>
        <w:t> </w:t>
      </w:r>
      <w:r>
        <w:rPr>
          <w:color w:val="110E13"/>
          <w:w w:val="105"/>
        </w:rPr>
        <w:t>Town</w:t>
      </w:r>
      <w:r>
        <w:rPr>
          <w:color w:val="110E13"/>
          <w:spacing w:val="-4"/>
          <w:w w:val="105"/>
        </w:rPr>
        <w:t> </w:t>
      </w:r>
      <w:r>
        <w:rPr>
          <w:color w:val="110E13"/>
          <w:w w:val="105"/>
        </w:rPr>
        <w:t>Board</w:t>
      </w:r>
      <w:r>
        <w:rPr>
          <w:color w:val="110E13"/>
          <w:spacing w:val="-4"/>
          <w:w w:val="105"/>
        </w:rPr>
        <w:t> </w:t>
      </w:r>
      <w:r>
        <w:rPr>
          <w:color w:val="110E13"/>
          <w:w w:val="105"/>
        </w:rPr>
        <w:t>desires</w:t>
      </w:r>
      <w:r>
        <w:rPr>
          <w:color w:val="110E13"/>
          <w:spacing w:val="13"/>
          <w:w w:val="105"/>
        </w:rPr>
        <w:t> </w:t>
      </w:r>
      <w:r>
        <w:rPr>
          <w:color w:val="110E13"/>
          <w:w w:val="105"/>
        </w:rPr>
        <w:t>to</w:t>
      </w:r>
      <w:r>
        <w:rPr>
          <w:color w:val="110E13"/>
          <w:spacing w:val="1"/>
          <w:w w:val="105"/>
        </w:rPr>
        <w:t> </w:t>
      </w:r>
      <w:r>
        <w:rPr>
          <w:color w:val="110E13"/>
          <w:w w:val="105"/>
        </w:rPr>
        <w:t>appoint</w:t>
      </w:r>
      <w:r>
        <w:rPr>
          <w:color w:val="110E13"/>
          <w:spacing w:val="15"/>
          <w:w w:val="105"/>
        </w:rPr>
        <w:t> </w:t>
      </w:r>
      <w:r>
        <w:rPr>
          <w:color w:val="110E13"/>
          <w:w w:val="105"/>
        </w:rPr>
        <w:t>an</w:t>
      </w:r>
      <w:r>
        <w:rPr>
          <w:color w:val="110E13"/>
          <w:spacing w:val="-12"/>
          <w:w w:val="105"/>
        </w:rPr>
        <w:t> </w:t>
      </w:r>
      <w:r>
        <w:rPr>
          <w:color w:val="110E13"/>
          <w:w w:val="105"/>
        </w:rPr>
        <w:t>advisory</w:t>
      </w:r>
      <w:r>
        <w:rPr>
          <w:color w:val="110E13"/>
          <w:spacing w:val="34"/>
          <w:w w:val="105"/>
        </w:rPr>
        <w:t> </w:t>
      </w:r>
      <w:r>
        <w:rPr>
          <w:color w:val="110E13"/>
          <w:w w:val="105"/>
        </w:rPr>
        <w:t>committee</w:t>
      </w:r>
      <w:r>
        <w:rPr>
          <w:color w:val="110E13"/>
          <w:spacing w:val="18"/>
          <w:w w:val="105"/>
        </w:rPr>
        <w:t> </w:t>
      </w:r>
      <w:r>
        <w:rPr>
          <w:color w:val="110E13"/>
          <w:w w:val="105"/>
        </w:rPr>
        <w:t>to</w:t>
      </w:r>
      <w:r>
        <w:rPr>
          <w:color w:val="110E13"/>
          <w:spacing w:val="17"/>
          <w:w w:val="105"/>
        </w:rPr>
        <w:t> </w:t>
      </w:r>
      <w:r>
        <w:rPr>
          <w:color w:val="110E13"/>
          <w:w w:val="105"/>
        </w:rPr>
        <w:t>assist</w:t>
      </w:r>
      <w:r>
        <w:rPr>
          <w:color w:val="110E13"/>
          <w:spacing w:val="13"/>
          <w:w w:val="105"/>
        </w:rPr>
        <w:t> </w:t>
      </w:r>
      <w:r>
        <w:rPr>
          <w:color w:val="110E13"/>
          <w:w w:val="105"/>
        </w:rPr>
        <w:t>the</w:t>
      </w:r>
      <w:r>
        <w:rPr>
          <w:color w:val="110E13"/>
          <w:spacing w:val="-11"/>
          <w:w w:val="105"/>
        </w:rPr>
        <w:t> </w:t>
      </w:r>
      <w:r>
        <w:rPr>
          <w:color w:val="110E13"/>
          <w:w w:val="105"/>
        </w:rPr>
        <w:t>Town</w:t>
      </w:r>
      <w:r>
        <w:rPr>
          <w:color w:val="110E13"/>
          <w:spacing w:val="4"/>
          <w:w w:val="105"/>
        </w:rPr>
        <w:t> </w:t>
      </w:r>
      <w:r>
        <w:rPr>
          <w:color w:val="110E13"/>
          <w:w w:val="105"/>
        </w:rPr>
        <w:t>Board</w:t>
      </w:r>
      <w:r>
        <w:rPr>
          <w:color w:val="110E13"/>
          <w:spacing w:val="4"/>
          <w:w w:val="105"/>
        </w:rPr>
        <w:t> </w:t>
      </w:r>
      <w:r>
        <w:rPr>
          <w:color w:val="110E13"/>
          <w:w w:val="105"/>
        </w:rPr>
        <w:t>with</w:t>
      </w:r>
      <w:r>
        <w:rPr>
          <w:color w:val="110E13"/>
          <w:spacing w:val="-6"/>
          <w:w w:val="105"/>
        </w:rPr>
        <w:t> </w:t>
      </w:r>
      <w:r>
        <w:rPr>
          <w:color w:val="110E13"/>
          <w:spacing w:val="-4"/>
          <w:w w:val="105"/>
        </w:rPr>
        <w:t>this</w:t>
      </w:r>
    </w:p>
    <w:p>
      <w:pPr>
        <w:pStyle w:val="BodyText"/>
        <w:tabs>
          <w:tab w:pos="7926" w:val="left" w:leader="none"/>
        </w:tabs>
        <w:spacing w:before="75"/>
        <w:ind w:left="1518"/>
      </w:pPr>
      <w:r>
        <w:rPr>
          <w:color w:val="110E13"/>
          <w:spacing w:val="-2"/>
          <w:w w:val="95"/>
        </w:rPr>
        <w:t>work;</w:t>
      </w:r>
      <w:r>
        <w:rPr>
          <w:color w:val="110E13"/>
        </w:rPr>
        <w:tab/>
      </w:r>
      <w:r>
        <w:rPr>
          <w:color w:val="808383"/>
          <w:spacing w:val="-10"/>
          <w:w w:val="80"/>
        </w:rPr>
        <w:t>�</w:t>
      </w:r>
    </w:p>
    <w:p>
      <w:pPr>
        <w:pStyle w:val="BodyText"/>
        <w:spacing w:before="233"/>
      </w:pPr>
    </w:p>
    <w:p>
      <w:pPr>
        <w:spacing w:before="0"/>
        <w:ind w:left="1518" w:right="0" w:firstLine="0"/>
        <w:jc w:val="left"/>
        <w:rPr>
          <w:sz w:val="39"/>
        </w:rPr>
      </w:pPr>
      <w:r>
        <w:rPr>
          <w:b/>
          <w:color w:val="110E13"/>
          <w:w w:val="105"/>
          <w:sz w:val="38"/>
        </w:rPr>
        <w:t>NOW,</w:t>
      </w:r>
      <w:r>
        <w:rPr>
          <w:b/>
          <w:color w:val="110E13"/>
          <w:spacing w:val="8"/>
          <w:w w:val="105"/>
          <w:sz w:val="38"/>
        </w:rPr>
        <w:t> </w:t>
      </w:r>
      <w:r>
        <w:rPr>
          <w:b/>
          <w:color w:val="110E13"/>
          <w:w w:val="105"/>
          <w:sz w:val="38"/>
        </w:rPr>
        <w:t>THEREFORE,</w:t>
      </w:r>
      <w:r>
        <w:rPr>
          <w:b/>
          <w:color w:val="110E13"/>
          <w:spacing w:val="29"/>
          <w:w w:val="105"/>
          <w:sz w:val="38"/>
        </w:rPr>
        <w:t> </w:t>
      </w:r>
      <w:r>
        <w:rPr>
          <w:b/>
          <w:color w:val="110E13"/>
          <w:w w:val="105"/>
          <w:sz w:val="38"/>
        </w:rPr>
        <w:t>BE</w:t>
      </w:r>
      <w:r>
        <w:rPr>
          <w:b/>
          <w:color w:val="110E13"/>
          <w:spacing w:val="18"/>
          <w:w w:val="105"/>
          <w:sz w:val="38"/>
        </w:rPr>
        <w:t> </w:t>
      </w:r>
      <w:r>
        <w:rPr>
          <w:b/>
          <w:color w:val="110E13"/>
          <w:w w:val="105"/>
          <w:sz w:val="38"/>
        </w:rPr>
        <w:t>IT</w:t>
      </w:r>
      <w:r>
        <w:rPr>
          <w:b/>
          <w:color w:val="110E13"/>
          <w:spacing w:val="19"/>
          <w:w w:val="105"/>
          <w:sz w:val="38"/>
        </w:rPr>
        <w:t> </w:t>
      </w:r>
      <w:r>
        <w:rPr>
          <w:b/>
          <w:color w:val="110E13"/>
          <w:w w:val="105"/>
          <w:sz w:val="38"/>
        </w:rPr>
        <w:t>RESOLVED,</w:t>
      </w:r>
      <w:r>
        <w:rPr>
          <w:b/>
          <w:color w:val="110E13"/>
          <w:spacing w:val="17"/>
          <w:w w:val="105"/>
          <w:sz w:val="38"/>
        </w:rPr>
        <w:t> </w:t>
      </w:r>
      <w:r>
        <w:rPr>
          <w:color w:val="110E13"/>
          <w:w w:val="105"/>
          <w:sz w:val="39"/>
        </w:rPr>
        <w:t>that</w:t>
      </w:r>
      <w:r>
        <w:rPr>
          <w:color w:val="110E13"/>
          <w:spacing w:val="-6"/>
          <w:w w:val="105"/>
          <w:sz w:val="39"/>
        </w:rPr>
        <w:t> </w:t>
      </w:r>
      <w:r>
        <w:rPr>
          <w:color w:val="110E13"/>
          <w:w w:val="105"/>
          <w:sz w:val="39"/>
        </w:rPr>
        <w:t>the</w:t>
      </w:r>
      <w:r>
        <w:rPr>
          <w:color w:val="110E13"/>
          <w:spacing w:val="-24"/>
          <w:w w:val="105"/>
          <w:sz w:val="39"/>
        </w:rPr>
        <w:t> </w:t>
      </w:r>
      <w:r>
        <w:rPr>
          <w:color w:val="110E13"/>
          <w:w w:val="105"/>
          <w:sz w:val="39"/>
        </w:rPr>
        <w:t>Town Bo</w:t>
      </w:r>
      <w:r>
        <w:rPr>
          <w:color w:val="BDC1BF"/>
          <w:w w:val="105"/>
          <w:sz w:val="39"/>
        </w:rPr>
        <w:t>·</w:t>
      </w:r>
      <w:r>
        <w:rPr>
          <w:color w:val="110E13"/>
          <w:w w:val="105"/>
          <w:sz w:val="39"/>
        </w:rPr>
        <w:t>ard</w:t>
      </w:r>
      <w:r>
        <w:rPr>
          <w:color w:val="110E13"/>
          <w:spacing w:val="21"/>
          <w:w w:val="105"/>
          <w:sz w:val="39"/>
        </w:rPr>
        <w:t> </w:t>
      </w:r>
      <w:r>
        <w:rPr>
          <w:color w:val="110E13"/>
          <w:w w:val="105"/>
          <w:sz w:val="39"/>
        </w:rPr>
        <w:t>of</w:t>
      </w:r>
      <w:r>
        <w:rPr>
          <w:color w:val="110E13"/>
          <w:spacing w:val="-11"/>
          <w:w w:val="105"/>
          <w:sz w:val="39"/>
        </w:rPr>
        <w:t> </w:t>
      </w:r>
      <w:r>
        <w:rPr>
          <w:color w:val="110E13"/>
          <w:w w:val="105"/>
          <w:sz w:val="39"/>
        </w:rPr>
        <w:t>the</w:t>
      </w:r>
      <w:r>
        <w:rPr>
          <w:color w:val="110E13"/>
          <w:spacing w:val="-14"/>
          <w:w w:val="105"/>
          <w:sz w:val="39"/>
        </w:rPr>
        <w:t> </w:t>
      </w:r>
      <w:r>
        <w:rPr>
          <w:color w:val="110E13"/>
          <w:w w:val="105"/>
          <w:sz w:val="39"/>
        </w:rPr>
        <w:t>Town</w:t>
      </w:r>
      <w:r>
        <w:rPr>
          <w:color w:val="110E13"/>
          <w:spacing w:val="-2"/>
          <w:w w:val="105"/>
          <w:sz w:val="39"/>
        </w:rPr>
        <w:t> </w:t>
      </w:r>
      <w:r>
        <w:rPr>
          <w:color w:val="110E13"/>
          <w:w w:val="105"/>
          <w:sz w:val="39"/>
        </w:rPr>
        <w:t>of</w:t>
      </w:r>
      <w:r>
        <w:rPr>
          <w:color w:val="110E13"/>
          <w:spacing w:val="-7"/>
          <w:w w:val="105"/>
          <w:sz w:val="39"/>
        </w:rPr>
        <w:t> </w:t>
      </w:r>
      <w:r>
        <w:rPr>
          <w:b/>
          <w:color w:val="110E13"/>
          <w:w w:val="105"/>
          <w:sz w:val="38"/>
        </w:rPr>
        <w:t>Cleveland</w:t>
      </w:r>
      <w:r>
        <w:rPr>
          <w:b/>
          <w:color w:val="110E13"/>
          <w:spacing w:val="30"/>
          <w:w w:val="105"/>
          <w:sz w:val="38"/>
        </w:rPr>
        <w:t> </w:t>
      </w:r>
      <w:r>
        <w:rPr>
          <w:color w:val="110E13"/>
          <w:w w:val="105"/>
          <w:sz w:val="39"/>
        </w:rPr>
        <w:t>hereby</w:t>
      </w:r>
      <w:r>
        <w:rPr>
          <w:color w:val="110E13"/>
          <w:spacing w:val="15"/>
          <w:w w:val="105"/>
          <w:sz w:val="39"/>
        </w:rPr>
        <w:t> </w:t>
      </w:r>
      <w:r>
        <w:rPr>
          <w:color w:val="110E13"/>
          <w:spacing w:val="-2"/>
          <w:w w:val="105"/>
          <w:sz w:val="39"/>
        </w:rPr>
        <w:t>creates</w:t>
      </w:r>
    </w:p>
    <w:p>
      <w:pPr>
        <w:spacing w:after="0"/>
        <w:jc w:val="left"/>
        <w:rPr>
          <w:sz w:val="39"/>
        </w:rPr>
        <w:sectPr>
          <w:type w:val="continuous"/>
          <w:pgSz w:w="22390" w:h="31660"/>
          <w:pgMar w:top="1040" w:bottom="0" w:left="425" w:right="283"/>
        </w:sectPr>
      </w:pPr>
    </w:p>
    <w:p>
      <w:pPr>
        <w:pStyle w:val="BodyText"/>
        <w:spacing w:before="3"/>
        <w:ind w:left="1512"/>
        <w:rPr>
          <w:position w:val="25"/>
          <w:sz w:val="23"/>
        </w:rPr>
      </w:pPr>
      <w:r>
        <w:rPr>
          <w:color w:val="110E13"/>
          <w:w w:val="105"/>
        </w:rPr>
        <w:t>the</w:t>
      </w:r>
      <w:r>
        <w:rPr>
          <w:color w:val="110E13"/>
          <w:spacing w:val="-10"/>
          <w:w w:val="105"/>
        </w:rPr>
        <w:t> </w:t>
      </w:r>
      <w:r>
        <w:rPr>
          <w:color w:val="110E13"/>
          <w:w w:val="105"/>
        </w:rPr>
        <w:t>"Inter-Governmental</w:t>
      </w:r>
      <w:r>
        <w:rPr>
          <w:color w:val="110E13"/>
          <w:spacing w:val="-10"/>
          <w:w w:val="105"/>
        </w:rPr>
        <w:t> </w:t>
      </w:r>
      <w:r>
        <w:rPr>
          <w:color w:val="110E13"/>
          <w:w w:val="105"/>
        </w:rPr>
        <w:t>Committee"</w:t>
      </w:r>
      <w:r>
        <w:rPr>
          <w:color w:val="110E13"/>
          <w:spacing w:val="47"/>
          <w:w w:val="105"/>
        </w:rPr>
        <w:t> </w:t>
      </w:r>
      <w:r>
        <w:rPr>
          <w:color w:val="110E13"/>
          <w:w w:val="105"/>
        </w:rPr>
        <w:t>as</w:t>
      </w:r>
      <w:r>
        <w:rPr>
          <w:color w:val="110E13"/>
          <w:spacing w:val="5"/>
          <w:w w:val="105"/>
        </w:rPr>
        <w:t> </w:t>
      </w:r>
      <w:r>
        <w:rPr>
          <w:color w:val="110E13"/>
          <w:w w:val="105"/>
        </w:rPr>
        <w:t>an advisory</w:t>
      </w:r>
      <w:r>
        <w:rPr>
          <w:color w:val="110E13"/>
          <w:spacing w:val="29"/>
          <w:w w:val="105"/>
        </w:rPr>
        <w:t> </w:t>
      </w:r>
      <w:r>
        <w:rPr>
          <w:color w:val="110E13"/>
          <w:spacing w:val="16"/>
          <w:w w:val="105"/>
        </w:rPr>
        <w:t>co</w:t>
      </w:r>
      <w:r>
        <w:rPr>
          <w:color w:val="110E13"/>
          <w:spacing w:val="-130"/>
          <w:w w:val="105"/>
        </w:rPr>
        <w:t>m</w:t>
      </w:r>
      <w:r>
        <w:rPr>
          <w:color w:val="808383"/>
          <w:spacing w:val="17"/>
          <w:w w:val="103"/>
          <w:position w:val="25"/>
          <w:sz w:val="23"/>
        </w:rPr>
        <w:t>'</w:t>
      </w:r>
    </w:p>
    <w:p>
      <w:pPr>
        <w:pStyle w:val="BodyText"/>
        <w:spacing w:before="103"/>
        <w:ind w:left="60"/>
      </w:pPr>
      <w:r>
        <w:rPr/>
        <w:br w:type="column"/>
      </w:r>
      <w:r>
        <w:rPr>
          <w:color w:val="110E13"/>
          <w:w w:val="105"/>
        </w:rPr>
        <w:t>mittee</w:t>
      </w:r>
      <w:r>
        <w:rPr>
          <w:color w:val="110E13"/>
          <w:spacing w:val="-4"/>
          <w:w w:val="105"/>
        </w:rPr>
        <w:t> </w:t>
      </w:r>
      <w:r>
        <w:rPr>
          <w:color w:val="110E13"/>
          <w:w w:val="105"/>
        </w:rPr>
        <w:t>to</w:t>
      </w:r>
      <w:r>
        <w:rPr>
          <w:color w:val="110E13"/>
          <w:spacing w:val="-4"/>
          <w:w w:val="105"/>
        </w:rPr>
        <w:t> </w:t>
      </w:r>
      <w:r>
        <w:rPr>
          <w:color w:val="110E13"/>
          <w:w w:val="105"/>
        </w:rPr>
        <w:t>the</w:t>
      </w:r>
      <w:r>
        <w:rPr>
          <w:color w:val="110E13"/>
          <w:spacing w:val="-13"/>
          <w:w w:val="105"/>
        </w:rPr>
        <w:t> </w:t>
      </w:r>
      <w:r>
        <w:rPr>
          <w:color w:val="110E13"/>
          <w:w w:val="105"/>
        </w:rPr>
        <w:t>Town</w:t>
      </w:r>
      <w:r>
        <w:rPr>
          <w:color w:val="110E13"/>
          <w:spacing w:val="1"/>
          <w:w w:val="105"/>
        </w:rPr>
        <w:t> </w:t>
      </w:r>
      <w:r>
        <w:rPr>
          <w:color w:val="110E13"/>
          <w:spacing w:val="-2"/>
          <w:w w:val="105"/>
        </w:rPr>
        <w:t>Board;</w:t>
      </w:r>
    </w:p>
    <w:p>
      <w:pPr>
        <w:pStyle w:val="BodyText"/>
        <w:spacing w:after="0"/>
        <w:sectPr>
          <w:type w:val="continuous"/>
          <w:pgSz w:w="22390" w:h="31660"/>
          <w:pgMar w:top="1040" w:bottom="0" w:left="425" w:right="283"/>
          <w:cols w:num="2" w:equalWidth="0">
            <w:col w:w="11791" w:space="40"/>
            <w:col w:w="9851"/>
          </w:cols>
        </w:sectPr>
      </w:pPr>
    </w:p>
    <w:p>
      <w:pPr>
        <w:pStyle w:val="BodyText"/>
        <w:spacing w:before="1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8612</wp:posOffset>
                </wp:positionH>
                <wp:positionV relativeFrom="page">
                  <wp:posOffset>18801329</wp:posOffset>
                </wp:positionV>
                <wp:extent cx="1270" cy="128016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128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280160">
                              <a:moveTo>
                                <a:pt x="0" y="12798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87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712" from=".678167pt,1581.19293pt" to=".678167pt,1480.419678pt" stroked="true" strokeweight="2.260555pt" strokecolor="#000000">
                <v:stroke dashstyle="solid"/>
                <w10:wrap type="none"/>
              </v:line>
            </w:pict>
          </mc:Fallback>
        </mc:AlternateContent>
      </w:r>
    </w:p>
    <w:p>
      <w:pPr>
        <w:spacing w:before="1"/>
        <w:ind w:left="1518" w:right="0" w:firstLine="0"/>
        <w:jc w:val="left"/>
        <w:rPr>
          <w:sz w:val="39"/>
        </w:rPr>
      </w:pPr>
      <w:r>
        <w:rPr>
          <w:b/>
          <w:color w:val="110E13"/>
          <w:w w:val="105"/>
          <w:sz w:val="38"/>
        </w:rPr>
        <w:t>BE</w:t>
      </w:r>
      <w:r>
        <w:rPr>
          <w:b/>
          <w:color w:val="110E13"/>
          <w:spacing w:val="1"/>
          <w:w w:val="105"/>
          <w:sz w:val="38"/>
        </w:rPr>
        <w:t> </w:t>
      </w:r>
      <w:r>
        <w:rPr>
          <w:b/>
          <w:color w:val="110E13"/>
          <w:w w:val="105"/>
          <w:sz w:val="38"/>
        </w:rPr>
        <w:t>IT</w:t>
      </w:r>
      <w:r>
        <w:rPr>
          <w:b/>
          <w:color w:val="110E13"/>
          <w:spacing w:val="10"/>
          <w:w w:val="105"/>
          <w:sz w:val="38"/>
        </w:rPr>
        <w:t> </w:t>
      </w:r>
      <w:r>
        <w:rPr>
          <w:b/>
          <w:color w:val="110E13"/>
          <w:w w:val="105"/>
          <w:sz w:val="38"/>
        </w:rPr>
        <w:t>FURTHER</w:t>
      </w:r>
      <w:r>
        <w:rPr>
          <w:b/>
          <w:color w:val="110E13"/>
          <w:spacing w:val="54"/>
          <w:w w:val="105"/>
          <w:sz w:val="38"/>
        </w:rPr>
        <w:t> </w:t>
      </w:r>
      <w:r>
        <w:rPr>
          <w:b/>
          <w:color w:val="110E13"/>
          <w:w w:val="105"/>
          <w:sz w:val="38"/>
        </w:rPr>
        <w:t>RESOLVED,</w:t>
      </w:r>
      <w:r>
        <w:rPr>
          <w:b/>
          <w:color w:val="110E13"/>
          <w:spacing w:val="53"/>
          <w:w w:val="105"/>
          <w:sz w:val="38"/>
        </w:rPr>
        <w:t> </w:t>
      </w:r>
      <w:r>
        <w:rPr>
          <w:color w:val="110E13"/>
          <w:w w:val="105"/>
          <w:sz w:val="39"/>
        </w:rPr>
        <w:t>that</w:t>
      </w:r>
      <w:r>
        <w:rPr>
          <w:color w:val="110E13"/>
          <w:spacing w:val="2"/>
          <w:w w:val="105"/>
          <w:sz w:val="39"/>
        </w:rPr>
        <w:t> </w:t>
      </w:r>
      <w:r>
        <w:rPr>
          <w:color w:val="110E13"/>
          <w:w w:val="105"/>
          <w:sz w:val="39"/>
        </w:rPr>
        <w:t>the</w:t>
      </w:r>
      <w:r>
        <w:rPr>
          <w:color w:val="110E13"/>
          <w:spacing w:val="2"/>
          <w:w w:val="105"/>
          <w:sz w:val="39"/>
        </w:rPr>
        <w:t> </w:t>
      </w:r>
      <w:r>
        <w:rPr>
          <w:color w:val="110E13"/>
          <w:w w:val="105"/>
          <w:sz w:val="39"/>
        </w:rPr>
        <w:t>Committee</w:t>
      </w:r>
      <w:r>
        <w:rPr>
          <w:color w:val="110E13"/>
          <w:spacing w:val="31"/>
          <w:w w:val="105"/>
          <w:sz w:val="39"/>
        </w:rPr>
        <w:t> </w:t>
      </w:r>
      <w:r>
        <w:rPr>
          <w:color w:val="110E13"/>
          <w:w w:val="105"/>
          <w:sz w:val="39"/>
        </w:rPr>
        <w:t>shall</w:t>
      </w:r>
      <w:r>
        <w:rPr>
          <w:color w:val="110E13"/>
          <w:spacing w:val="4"/>
          <w:w w:val="105"/>
          <w:sz w:val="39"/>
        </w:rPr>
        <w:t> </w:t>
      </w:r>
      <w:r>
        <w:rPr>
          <w:color w:val="110E13"/>
          <w:w w:val="105"/>
          <w:sz w:val="39"/>
        </w:rPr>
        <w:t>consist</w:t>
      </w:r>
      <w:r>
        <w:rPr>
          <w:color w:val="110E13"/>
          <w:spacing w:val="21"/>
          <w:w w:val="105"/>
          <w:sz w:val="39"/>
        </w:rPr>
        <w:t> </w:t>
      </w:r>
      <w:r>
        <w:rPr>
          <w:color w:val="110E13"/>
          <w:w w:val="105"/>
          <w:sz w:val="39"/>
        </w:rPr>
        <w:t>of</w:t>
      </w:r>
      <w:r>
        <w:rPr>
          <w:color w:val="110E13"/>
          <w:spacing w:val="1"/>
          <w:w w:val="105"/>
          <w:sz w:val="39"/>
        </w:rPr>
        <w:t> </w:t>
      </w:r>
      <w:r>
        <w:rPr>
          <w:color w:val="110E13"/>
          <w:w w:val="105"/>
          <w:sz w:val="39"/>
        </w:rPr>
        <w:t>2</w:t>
      </w:r>
      <w:r>
        <w:rPr>
          <w:color w:val="110E13"/>
          <w:spacing w:val="4"/>
          <w:w w:val="105"/>
          <w:sz w:val="39"/>
        </w:rPr>
        <w:t> </w:t>
      </w:r>
      <w:r>
        <w:rPr>
          <w:color w:val="110E13"/>
          <w:w w:val="105"/>
          <w:sz w:val="39"/>
        </w:rPr>
        <w:t>members,</w:t>
      </w:r>
      <w:r>
        <w:rPr>
          <w:color w:val="110E13"/>
          <w:spacing w:val="25"/>
          <w:w w:val="105"/>
          <w:sz w:val="39"/>
        </w:rPr>
        <w:t> </w:t>
      </w:r>
      <w:r>
        <w:rPr>
          <w:color w:val="110E13"/>
          <w:w w:val="105"/>
          <w:sz w:val="39"/>
        </w:rPr>
        <w:t>appoinfed</w:t>
      </w:r>
      <w:r>
        <w:rPr>
          <w:color w:val="110E13"/>
          <w:spacing w:val="10"/>
          <w:w w:val="105"/>
          <w:sz w:val="39"/>
        </w:rPr>
        <w:t> </w:t>
      </w:r>
      <w:r>
        <w:rPr>
          <w:color w:val="110E13"/>
          <w:w w:val="105"/>
          <w:sz w:val="42"/>
        </w:rPr>
        <w:t>b</w:t>
      </w:r>
      <w:r>
        <w:rPr>
          <w:color w:val="28262A"/>
          <w:w w:val="105"/>
          <w:sz w:val="42"/>
        </w:rPr>
        <w:t>y</w:t>
      </w:r>
      <w:r>
        <w:rPr>
          <w:color w:val="28262A"/>
          <w:spacing w:val="-11"/>
          <w:w w:val="105"/>
          <w:sz w:val="42"/>
        </w:rPr>
        <w:t> </w:t>
      </w:r>
      <w:r>
        <w:rPr>
          <w:color w:val="110E13"/>
          <w:w w:val="105"/>
          <w:sz w:val="39"/>
        </w:rPr>
        <w:t>the</w:t>
      </w:r>
      <w:r>
        <w:rPr>
          <w:color w:val="110E13"/>
          <w:spacing w:val="-5"/>
          <w:w w:val="105"/>
          <w:sz w:val="39"/>
        </w:rPr>
        <w:t> </w:t>
      </w:r>
      <w:r>
        <w:rPr>
          <w:color w:val="110E13"/>
          <w:spacing w:val="-4"/>
          <w:w w:val="105"/>
          <w:sz w:val="39"/>
        </w:rPr>
        <w:t>Town</w:t>
      </w:r>
    </w:p>
    <w:p>
      <w:pPr>
        <w:pStyle w:val="BodyText"/>
        <w:tabs>
          <w:tab w:pos="1517" w:val="left" w:leader="none"/>
        </w:tabs>
        <w:spacing w:line="271" w:lineRule="auto" w:before="105"/>
        <w:ind w:left="1521" w:right="960" w:hanging="1516"/>
      </w:pPr>
      <w:r>
        <w:rPr>
          <w:color w:val="6E6D6B"/>
          <w:spacing w:val="-6"/>
          <w:position w:val="-4"/>
          <w:sz w:val="32"/>
        </w:rPr>
        <w:t>..</w:t>
      </w:r>
      <w:r>
        <w:rPr>
          <w:color w:val="6E6D6B"/>
          <w:position w:val="-4"/>
          <w:sz w:val="32"/>
        </w:rPr>
        <w:tab/>
      </w:r>
      <w:r>
        <w:rPr>
          <w:color w:val="110E13"/>
          <w:w w:val="105"/>
        </w:rPr>
        <w:t>Chair and confirmed by the</w:t>
      </w:r>
      <w:r>
        <w:rPr>
          <w:color w:val="110E13"/>
          <w:spacing w:val="-6"/>
          <w:w w:val="105"/>
        </w:rPr>
        <w:t> </w:t>
      </w:r>
      <w:r>
        <w:rPr>
          <w:color w:val="110E13"/>
          <w:w w:val="105"/>
        </w:rPr>
        <w:t>Town Board, who sha</w:t>
      </w:r>
      <w:r>
        <w:rPr>
          <w:color w:val="28262A"/>
          <w:w w:val="105"/>
        </w:rPr>
        <w:t>ll</w:t>
      </w:r>
      <w:r>
        <w:rPr>
          <w:color w:val="28262A"/>
          <w:spacing w:val="-4"/>
          <w:w w:val="105"/>
        </w:rPr>
        <w:t> </w:t>
      </w:r>
      <w:r>
        <w:rPr>
          <w:color w:val="110E13"/>
          <w:w w:val="105"/>
        </w:rPr>
        <w:t>serve until </w:t>
      </w:r>
      <w:r>
        <w:rPr>
          <w:color w:val="28262A"/>
          <w:w w:val="105"/>
        </w:rPr>
        <w:t>t</w:t>
      </w:r>
      <w:r>
        <w:rPr>
          <w:color w:val="110E13"/>
          <w:w w:val="105"/>
        </w:rPr>
        <w:t>he Committee's</w:t>
      </w:r>
      <w:r>
        <w:rPr>
          <w:color w:val="110E13"/>
          <w:spacing w:val="40"/>
          <w:w w:val="105"/>
        </w:rPr>
        <w:t> </w:t>
      </w:r>
      <w:r>
        <w:rPr>
          <w:color w:val="110E13"/>
          <w:w w:val="105"/>
        </w:rPr>
        <w:t>work</w:t>
      </w:r>
      <w:r>
        <w:rPr>
          <w:color w:val="110E13"/>
          <w:spacing w:val="-1"/>
          <w:w w:val="105"/>
        </w:rPr>
        <w:t> </w:t>
      </w:r>
      <w:r>
        <w:rPr>
          <w:color w:val="110E13"/>
          <w:w w:val="105"/>
        </w:rPr>
        <w:t>is completed</w:t>
      </w:r>
      <w:r>
        <w:rPr>
          <w:color w:val="110E13"/>
          <w:spacing w:val="28"/>
          <w:w w:val="105"/>
        </w:rPr>
        <w:t> </w:t>
      </w:r>
      <w:r>
        <w:rPr>
          <w:color w:val="110E13"/>
          <w:w w:val="105"/>
        </w:rPr>
        <w:t>or until this resolution is amended or repealed;</w:t>
      </w:r>
    </w:p>
    <w:p>
      <w:pPr>
        <w:pStyle w:val="BodyText"/>
        <w:spacing w:before="148"/>
      </w:pPr>
    </w:p>
    <w:p>
      <w:pPr>
        <w:pStyle w:val="BodyText"/>
        <w:spacing w:line="295" w:lineRule="auto"/>
        <w:ind w:left="1515" w:right="960" w:firstLine="11"/>
      </w:pPr>
      <w:r>
        <w:rPr>
          <w:b/>
          <w:color w:val="110E13"/>
          <w:w w:val="105"/>
          <w:sz w:val="38"/>
        </w:rPr>
        <w:t>BE IT</w:t>
      </w:r>
      <w:r>
        <w:rPr>
          <w:b/>
          <w:color w:val="110E13"/>
          <w:spacing w:val="30"/>
          <w:w w:val="105"/>
          <w:sz w:val="38"/>
        </w:rPr>
        <w:t> </w:t>
      </w:r>
      <w:r>
        <w:rPr>
          <w:b/>
          <w:color w:val="110E13"/>
          <w:w w:val="105"/>
          <w:sz w:val="38"/>
        </w:rPr>
        <w:t>FURTHER</w:t>
      </w:r>
      <w:r>
        <w:rPr>
          <w:b/>
          <w:color w:val="110E13"/>
          <w:spacing w:val="40"/>
          <w:w w:val="105"/>
          <w:sz w:val="38"/>
        </w:rPr>
        <w:t> </w:t>
      </w:r>
      <w:r>
        <w:rPr>
          <w:b/>
          <w:color w:val="110E13"/>
          <w:w w:val="105"/>
          <w:sz w:val="38"/>
        </w:rPr>
        <w:t>RESOLVED,</w:t>
      </w:r>
      <w:r>
        <w:rPr>
          <w:b/>
          <w:color w:val="110E13"/>
          <w:spacing w:val="31"/>
          <w:w w:val="105"/>
          <w:sz w:val="38"/>
        </w:rPr>
        <w:t> </w:t>
      </w:r>
      <w:r>
        <w:rPr>
          <w:color w:val="110E13"/>
          <w:w w:val="105"/>
        </w:rPr>
        <w:t>that the Committee</w:t>
      </w:r>
      <w:r>
        <w:rPr>
          <w:color w:val="110E13"/>
          <w:spacing w:val="40"/>
          <w:w w:val="105"/>
        </w:rPr>
        <w:t> </w:t>
      </w:r>
      <w:r>
        <w:rPr>
          <w:color w:val="110E13"/>
          <w:w w:val="105"/>
        </w:rPr>
        <w:t>shall have advisory</w:t>
      </w:r>
      <w:r>
        <w:rPr>
          <w:color w:val="110E13"/>
          <w:spacing w:val="40"/>
          <w:w w:val="105"/>
        </w:rPr>
        <w:t> </w:t>
      </w:r>
      <w:r>
        <w:rPr>
          <w:color w:val="110E13"/>
          <w:w w:val="105"/>
        </w:rPr>
        <w:t>powers</w:t>
      </w:r>
      <w:r>
        <w:rPr>
          <w:color w:val="110E13"/>
          <w:spacing w:val="40"/>
          <w:w w:val="105"/>
        </w:rPr>
        <w:t> </w:t>
      </w:r>
      <w:r>
        <w:rPr>
          <w:color w:val="110E13"/>
          <w:w w:val="105"/>
        </w:rPr>
        <w:t>only</w:t>
      </w:r>
      <w:r>
        <w:rPr>
          <w:color w:val="110E13"/>
          <w:spacing w:val="28"/>
          <w:w w:val="105"/>
        </w:rPr>
        <w:t> </w:t>
      </w:r>
      <w:r>
        <w:rPr>
          <w:color w:val="110E13"/>
          <w:w w:val="105"/>
        </w:rPr>
        <w:t>and shall report</w:t>
      </w:r>
      <w:r>
        <w:rPr>
          <w:color w:val="110E13"/>
          <w:spacing w:val="29"/>
          <w:w w:val="105"/>
        </w:rPr>
        <w:t> </w:t>
      </w:r>
      <w:r>
        <w:rPr>
          <w:color w:val="110E13"/>
          <w:w w:val="105"/>
        </w:rPr>
        <w:t>its findings</w:t>
      </w:r>
      <w:r>
        <w:rPr>
          <w:color w:val="110E13"/>
          <w:spacing w:val="40"/>
          <w:w w:val="105"/>
        </w:rPr>
        <w:t> </w:t>
      </w:r>
      <w:r>
        <w:rPr>
          <w:color w:val="110E13"/>
          <w:w w:val="105"/>
        </w:rPr>
        <w:t>and recommendations to the Town Board</w:t>
      </w:r>
      <w:r>
        <w:rPr>
          <w:color w:val="110E13"/>
          <w:spacing w:val="32"/>
          <w:w w:val="105"/>
        </w:rPr>
        <w:t> </w:t>
      </w:r>
      <w:r>
        <w:rPr>
          <w:color w:val="110E13"/>
          <w:w w:val="105"/>
        </w:rPr>
        <w:t>as long as this resolution</w:t>
      </w:r>
      <w:r>
        <w:rPr>
          <w:color w:val="110E13"/>
          <w:spacing w:val="40"/>
          <w:w w:val="105"/>
        </w:rPr>
        <w:t> </w:t>
      </w:r>
      <w:r>
        <w:rPr>
          <w:color w:val="110E13"/>
          <w:w w:val="105"/>
        </w:rPr>
        <w:t>stands;</w:t>
      </w:r>
    </w:p>
    <w:p>
      <w:pPr>
        <w:pStyle w:val="BodyText"/>
        <w:spacing w:before="111"/>
      </w:pPr>
    </w:p>
    <w:p>
      <w:pPr>
        <w:pStyle w:val="BodyText"/>
        <w:spacing w:line="295" w:lineRule="auto"/>
        <w:ind w:left="1520" w:right="960" w:firstLine="6"/>
      </w:pPr>
      <w:r>
        <w:rPr>
          <w:b/>
          <w:color w:val="110E13"/>
          <w:w w:val="105"/>
          <w:sz w:val="38"/>
        </w:rPr>
        <w:t>BE IT FURTHER</w:t>
      </w:r>
      <w:r>
        <w:rPr>
          <w:b/>
          <w:color w:val="110E13"/>
          <w:spacing w:val="40"/>
          <w:w w:val="105"/>
          <w:sz w:val="38"/>
        </w:rPr>
        <w:t> </w:t>
      </w:r>
      <w:r>
        <w:rPr>
          <w:b/>
          <w:color w:val="110E13"/>
          <w:w w:val="105"/>
          <w:sz w:val="38"/>
        </w:rPr>
        <w:t>RESOLVED,</w:t>
      </w:r>
      <w:r>
        <w:rPr>
          <w:b/>
          <w:color w:val="110E13"/>
          <w:spacing w:val="40"/>
          <w:w w:val="105"/>
          <w:sz w:val="38"/>
        </w:rPr>
        <w:t> </w:t>
      </w:r>
      <w:r>
        <w:rPr>
          <w:color w:val="110E13"/>
          <w:w w:val="105"/>
        </w:rPr>
        <w:t>ttiat this resolution</w:t>
      </w:r>
      <w:r>
        <w:rPr>
          <w:color w:val="110E13"/>
          <w:spacing w:val="40"/>
          <w:w w:val="105"/>
        </w:rPr>
        <w:t> </w:t>
      </w:r>
      <w:r>
        <w:rPr>
          <w:color w:val="110E13"/>
          <w:w w:val="105"/>
        </w:rPr>
        <w:t>sha</w:t>
      </w:r>
      <w:r>
        <w:rPr>
          <w:color w:val="28262A"/>
          <w:w w:val="105"/>
        </w:rPr>
        <w:t>ll</w:t>
      </w:r>
      <w:r>
        <w:rPr>
          <w:color w:val="28262A"/>
          <w:spacing w:val="-1"/>
          <w:w w:val="105"/>
        </w:rPr>
        <w:t> </w:t>
      </w:r>
      <w:r>
        <w:rPr>
          <w:color w:val="110E13"/>
          <w:w w:val="105"/>
        </w:rPr>
        <w:t>take effect immediate</w:t>
      </w:r>
      <w:r>
        <w:rPr>
          <w:color w:val="28262A"/>
          <w:w w:val="105"/>
        </w:rPr>
        <w:t>l</w:t>
      </w:r>
      <w:r>
        <w:rPr>
          <w:color w:val="110E13"/>
          <w:w w:val="105"/>
        </w:rPr>
        <w:t>y</w:t>
      </w:r>
      <w:r>
        <w:rPr>
          <w:color w:val="110E13"/>
          <w:spacing w:val="35"/>
          <w:w w:val="105"/>
        </w:rPr>
        <w:t> </w:t>
      </w:r>
      <w:r>
        <w:rPr>
          <w:color w:val="110E13"/>
          <w:w w:val="105"/>
        </w:rPr>
        <w:t>upon passage</w:t>
      </w:r>
      <w:r>
        <w:rPr>
          <w:color w:val="110E13"/>
          <w:spacing w:val="39"/>
          <w:w w:val="105"/>
        </w:rPr>
        <w:t> </w:t>
      </w:r>
      <w:r>
        <w:rPr>
          <w:color w:val="110E13"/>
          <w:w w:val="105"/>
        </w:rPr>
        <w:t>and publication/posting as required by law.</w:t>
      </w:r>
    </w:p>
    <w:p>
      <w:pPr>
        <w:pStyle w:val="BodyText"/>
        <w:spacing w:before="102"/>
      </w:pPr>
    </w:p>
    <w:p>
      <w:pPr>
        <w:pStyle w:val="BodyText"/>
        <w:spacing w:before="1"/>
        <w:ind w:left="1528"/>
      </w:pPr>
      <w:r>
        <w:rPr>
          <w:color w:val="110E13"/>
          <w:w w:val="105"/>
        </w:rPr>
        <w:t>The</w:t>
      </w:r>
      <w:r>
        <w:rPr>
          <w:color w:val="110E13"/>
          <w:spacing w:val="-29"/>
          <w:w w:val="105"/>
        </w:rPr>
        <w:t> </w:t>
      </w:r>
      <w:r>
        <w:rPr>
          <w:color w:val="110E13"/>
          <w:w w:val="105"/>
        </w:rPr>
        <w:t>town</w:t>
      </w:r>
      <w:r>
        <w:rPr>
          <w:color w:val="110E13"/>
          <w:spacing w:val="-28"/>
          <w:w w:val="105"/>
        </w:rPr>
        <w:t> </w:t>
      </w:r>
      <w:r>
        <w:rPr>
          <w:color w:val="110E13"/>
          <w:w w:val="105"/>
        </w:rPr>
        <w:t>clerk</w:t>
      </w:r>
      <w:r>
        <w:rPr>
          <w:color w:val="110E13"/>
          <w:spacing w:val="-21"/>
          <w:w w:val="105"/>
        </w:rPr>
        <w:t> </w:t>
      </w:r>
      <w:r>
        <w:rPr>
          <w:color w:val="110E13"/>
          <w:w w:val="105"/>
        </w:rPr>
        <w:t>shall</w:t>
      </w:r>
      <w:r>
        <w:rPr>
          <w:color w:val="110E13"/>
          <w:spacing w:val="-16"/>
          <w:w w:val="105"/>
        </w:rPr>
        <w:t> </w:t>
      </w:r>
      <w:r>
        <w:rPr>
          <w:color w:val="110E13"/>
          <w:w w:val="105"/>
        </w:rPr>
        <w:t>properly</w:t>
      </w:r>
      <w:r>
        <w:rPr>
          <w:color w:val="110E13"/>
          <w:spacing w:val="-8"/>
          <w:w w:val="105"/>
        </w:rPr>
        <w:t> </w:t>
      </w:r>
      <w:r>
        <w:rPr>
          <w:color w:val="110E13"/>
          <w:w w:val="105"/>
        </w:rPr>
        <w:t>post</w:t>
      </w:r>
      <w:r>
        <w:rPr>
          <w:color w:val="110E13"/>
          <w:spacing w:val="-9"/>
          <w:w w:val="105"/>
        </w:rPr>
        <w:t> </w:t>
      </w:r>
      <w:r>
        <w:rPr>
          <w:color w:val="110E13"/>
          <w:w w:val="105"/>
        </w:rPr>
        <w:t>or</w:t>
      </w:r>
      <w:r>
        <w:rPr>
          <w:color w:val="110E13"/>
          <w:spacing w:val="-20"/>
          <w:w w:val="105"/>
        </w:rPr>
        <w:t> </w:t>
      </w:r>
      <w:r>
        <w:rPr>
          <w:color w:val="110E13"/>
          <w:w w:val="105"/>
        </w:rPr>
        <w:t>publish</w:t>
      </w:r>
      <w:r>
        <w:rPr>
          <w:color w:val="110E13"/>
          <w:spacing w:val="-18"/>
          <w:w w:val="105"/>
        </w:rPr>
        <w:t> </w:t>
      </w:r>
      <w:r>
        <w:rPr>
          <w:color w:val="110E13"/>
          <w:w w:val="105"/>
        </w:rPr>
        <w:t>this</w:t>
      </w:r>
      <w:r>
        <w:rPr>
          <w:color w:val="110E13"/>
          <w:spacing w:val="-15"/>
          <w:w w:val="105"/>
        </w:rPr>
        <w:t> </w:t>
      </w:r>
      <w:r>
        <w:rPr>
          <w:color w:val="110E13"/>
          <w:w w:val="105"/>
        </w:rPr>
        <w:t>ordinance</w:t>
      </w:r>
      <w:r>
        <w:rPr>
          <w:color w:val="110E13"/>
          <w:spacing w:val="7"/>
          <w:w w:val="105"/>
        </w:rPr>
        <w:t> </w:t>
      </w:r>
      <w:r>
        <w:rPr>
          <w:color w:val="110E13"/>
          <w:w w:val="105"/>
        </w:rPr>
        <w:t>as</w:t>
      </w:r>
      <w:r>
        <w:rPr>
          <w:color w:val="110E13"/>
          <w:spacing w:val="-28"/>
          <w:w w:val="105"/>
        </w:rPr>
        <w:t> </w:t>
      </w:r>
      <w:r>
        <w:rPr>
          <w:color w:val="110E13"/>
          <w:w w:val="105"/>
        </w:rPr>
        <w:t>required</w:t>
      </w:r>
      <w:r>
        <w:rPr>
          <w:color w:val="110E13"/>
          <w:spacing w:val="-24"/>
          <w:w w:val="105"/>
        </w:rPr>
        <w:t> </w:t>
      </w:r>
      <w:r>
        <w:rPr>
          <w:color w:val="110E13"/>
          <w:w w:val="105"/>
        </w:rPr>
        <w:t>under</w:t>
      </w:r>
      <w:r>
        <w:rPr>
          <w:color w:val="110E13"/>
          <w:spacing w:val="-9"/>
          <w:w w:val="105"/>
        </w:rPr>
        <w:t> </w:t>
      </w:r>
      <w:r>
        <w:rPr>
          <w:color w:val="110E13"/>
          <w:w w:val="105"/>
          <w:u w:val="single" w:color="110E13"/>
        </w:rPr>
        <w:t>s.</w:t>
      </w:r>
      <w:r>
        <w:rPr>
          <w:color w:val="28262A"/>
          <w:w w:val="105"/>
          <w:u w:val="single" w:color="110E13"/>
        </w:rPr>
        <w:t>9Q:8_Q</w:t>
      </w:r>
      <w:r>
        <w:rPr>
          <w:color w:val="110E13"/>
          <w:w w:val="105"/>
          <w:u w:val="single" w:color="110E13"/>
        </w:rPr>
        <w:t>,</w:t>
      </w:r>
      <w:r>
        <w:rPr>
          <w:color w:val="110E13"/>
          <w:spacing w:val="-28"/>
          <w:w w:val="105"/>
          <w:u w:val="none"/>
        </w:rPr>
        <w:t> </w:t>
      </w:r>
      <w:r>
        <w:rPr>
          <w:color w:val="110E13"/>
          <w:w w:val="105"/>
          <w:u w:val="none"/>
        </w:rPr>
        <w:t>Wis.</w:t>
      </w:r>
      <w:r>
        <w:rPr>
          <w:color w:val="110E13"/>
          <w:spacing w:val="-15"/>
          <w:w w:val="105"/>
          <w:u w:val="none"/>
        </w:rPr>
        <w:t> </w:t>
      </w:r>
      <w:r>
        <w:rPr>
          <w:color w:val="110E13"/>
          <w:spacing w:val="-2"/>
          <w:w w:val="105"/>
          <w:u w:val="none"/>
        </w:rPr>
        <w:t>stats.</w:t>
      </w:r>
    </w:p>
    <w:p>
      <w:pPr>
        <w:pStyle w:val="BodyText"/>
      </w:pPr>
    </w:p>
    <w:p>
      <w:pPr>
        <w:pStyle w:val="BodyText"/>
        <w:spacing w:before="317"/>
      </w:pPr>
    </w:p>
    <w:p>
      <w:pPr>
        <w:spacing w:before="0"/>
        <w:ind w:left="1525" w:right="0" w:firstLine="0"/>
        <w:jc w:val="left"/>
        <w:rPr>
          <w:sz w:val="39"/>
        </w:rPr>
      </w:pP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8291174</wp:posOffset>
                </wp:positionH>
                <wp:positionV relativeFrom="paragraph">
                  <wp:posOffset>341609</wp:posOffset>
                </wp:positionV>
                <wp:extent cx="4455795" cy="239458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455795" cy="2394585"/>
                          <a:chExt cx="4455795" cy="239458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3717" cy="22612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4053717" y="964175"/>
                            <a:ext cx="401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" h="0">
                                <a:moveTo>
                                  <a:pt x="0" y="0"/>
                                </a:moveTo>
                                <a:lnTo>
                                  <a:pt x="401926" y="0"/>
                                </a:lnTo>
                              </a:path>
                            </a:pathLst>
                          </a:custGeom>
                          <a:ln w="286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053717" y="2025909"/>
                            <a:ext cx="396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0">
                                <a:moveTo>
                                  <a:pt x="0" y="0"/>
                                </a:moveTo>
                                <a:lnTo>
                                  <a:pt x="396184" y="0"/>
                                </a:lnTo>
                              </a:path>
                            </a:pathLst>
                          </a:custGeom>
                          <a:ln w="22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4455795" cy="2394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3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3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3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3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3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38"/>
                                </w:rPr>
                              </w:pPr>
                            </w:p>
                            <w:p>
                              <w:pPr>
                                <w:spacing w:line="240" w:lineRule="auto" w:before="262"/>
                                <w:rPr>
                                  <w:sz w:val="38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286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b/>
                                  <w:color w:val="110E13"/>
                                  <w:w w:val="110"/>
                                  <w:sz w:val="38"/>
                                </w:rPr>
                                <w:t>Lori</w:t>
                              </w:r>
                              <w:r>
                                <w:rPr>
                                  <w:b/>
                                  <w:color w:val="110E13"/>
                                  <w:spacing w:val="-6"/>
                                  <w:w w:val="110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10E13"/>
                                  <w:w w:val="110"/>
                                  <w:sz w:val="38"/>
                                </w:rPr>
                                <w:t>Hollat</w:t>
                              </w:r>
                              <w:r>
                                <w:rPr>
                                  <w:b/>
                                  <w:color w:val="28262A"/>
                                  <w:w w:val="110"/>
                                  <w:sz w:val="38"/>
                                </w:rPr>
                                <w:t>z</w:t>
                              </w:r>
                              <w:r>
                                <w:rPr>
                                  <w:b/>
                                  <w:color w:val="110E13"/>
                                  <w:w w:val="110"/>
                                  <w:sz w:val="38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110E13"/>
                                  <w:spacing w:val="-16"/>
                                  <w:w w:val="110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color w:val="110E13"/>
                                  <w:spacing w:val="-2"/>
                                  <w:w w:val="110"/>
                                  <w:sz w:val="39"/>
                                  <w:u w:val="single" w:color="28262A"/>
                                </w:rPr>
                                <w:t>Superviso</w:t>
                              </w:r>
                              <w:r>
                                <w:rPr>
                                  <w:color w:val="28262A"/>
                                  <w:spacing w:val="-2"/>
                                  <w:w w:val="110"/>
                                  <w:sz w:val="39"/>
                                  <w:u w:val="single" w:color="28262A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2.848389pt;margin-top:26.89842pt;width:350.85pt;height:188.55pt;mso-position-horizontal-relative:page;mso-position-vertical-relative:paragraph;z-index:15729664" id="docshapegroup1" coordorigin="13057,538" coordsize="7017,3771">
                <v:shape style="position:absolute;left:13056;top:537;width:6384;height:3561" type="#_x0000_t75" id="docshape2" stroked="false">
                  <v:imagedata r:id="rId5" o:title=""/>
                </v:shape>
                <v:line style="position:absolute" from="19441,2056" to="20074,2056" stroked="true" strokeweight="2.25949pt" strokecolor="#000000">
                  <v:stroke dashstyle="solid"/>
                </v:line>
                <v:line style="position:absolute" from="19441,3728" to="20065,3728" stroked="true" strokeweight="1.807592pt" strokecolor="#000000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3056;top:537;width:7017;height:3771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3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3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3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3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3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38"/>
                          </w:rPr>
                        </w:pPr>
                      </w:p>
                      <w:p>
                        <w:pPr>
                          <w:spacing w:line="240" w:lineRule="auto" w:before="262"/>
                          <w:rPr>
                            <w:sz w:val="38"/>
                          </w:rPr>
                        </w:pPr>
                      </w:p>
                      <w:p>
                        <w:pPr>
                          <w:spacing w:before="1"/>
                          <w:ind w:left="286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b/>
                            <w:color w:val="110E13"/>
                            <w:w w:val="110"/>
                            <w:sz w:val="38"/>
                          </w:rPr>
                          <w:t>Lori</w:t>
                        </w:r>
                        <w:r>
                          <w:rPr>
                            <w:b/>
                            <w:color w:val="110E13"/>
                            <w:spacing w:val="-6"/>
                            <w:w w:val="110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10E13"/>
                            <w:w w:val="110"/>
                            <w:sz w:val="38"/>
                          </w:rPr>
                          <w:t>Hollat</w:t>
                        </w:r>
                        <w:r>
                          <w:rPr>
                            <w:b/>
                            <w:color w:val="28262A"/>
                            <w:w w:val="110"/>
                            <w:sz w:val="38"/>
                          </w:rPr>
                          <w:t>z</w:t>
                        </w:r>
                        <w:r>
                          <w:rPr>
                            <w:b/>
                            <w:color w:val="110E13"/>
                            <w:w w:val="110"/>
                            <w:sz w:val="38"/>
                          </w:rPr>
                          <w:t>,</w:t>
                        </w:r>
                        <w:r>
                          <w:rPr>
                            <w:b/>
                            <w:color w:val="110E13"/>
                            <w:spacing w:val="-16"/>
                            <w:w w:val="110"/>
                            <w:sz w:val="38"/>
                          </w:rPr>
                          <w:t> </w:t>
                        </w:r>
                        <w:r>
                          <w:rPr>
                            <w:color w:val="110E13"/>
                            <w:spacing w:val="-2"/>
                            <w:w w:val="110"/>
                            <w:sz w:val="39"/>
                            <w:u w:val="single" w:color="28262A"/>
                          </w:rPr>
                          <w:t>Superviso</w:t>
                        </w:r>
                        <w:r>
                          <w:rPr>
                            <w:color w:val="28262A"/>
                            <w:spacing w:val="-2"/>
                            <w:w w:val="110"/>
                            <w:sz w:val="39"/>
                            <w:u w:val="single" w:color="28262A"/>
                          </w:rPr>
                          <w:t>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110E13"/>
          <w:w w:val="105"/>
          <w:sz w:val="39"/>
        </w:rPr>
        <w:t>Passed</w:t>
      </w:r>
      <w:r>
        <w:rPr>
          <w:color w:val="110E13"/>
          <w:spacing w:val="23"/>
          <w:w w:val="105"/>
          <w:sz w:val="39"/>
        </w:rPr>
        <w:t> </w:t>
      </w:r>
      <w:r>
        <w:rPr>
          <w:color w:val="110E13"/>
          <w:w w:val="105"/>
          <w:sz w:val="39"/>
        </w:rPr>
        <w:t>and</w:t>
      </w:r>
      <w:r>
        <w:rPr>
          <w:color w:val="110E13"/>
          <w:spacing w:val="6"/>
          <w:w w:val="105"/>
          <w:sz w:val="39"/>
        </w:rPr>
        <w:t> </w:t>
      </w:r>
      <w:r>
        <w:rPr>
          <w:color w:val="110E13"/>
          <w:w w:val="105"/>
          <w:sz w:val="39"/>
        </w:rPr>
        <w:t>adopted</w:t>
      </w:r>
      <w:r>
        <w:rPr>
          <w:color w:val="110E13"/>
          <w:spacing w:val="8"/>
          <w:w w:val="105"/>
          <w:sz w:val="39"/>
        </w:rPr>
        <w:t> </w:t>
      </w:r>
      <w:r>
        <w:rPr>
          <w:color w:val="110E13"/>
          <w:w w:val="105"/>
          <w:sz w:val="39"/>
        </w:rPr>
        <w:t>this</w:t>
      </w:r>
      <w:r>
        <w:rPr>
          <w:color w:val="110E13"/>
          <w:spacing w:val="-11"/>
          <w:w w:val="105"/>
          <w:sz w:val="39"/>
        </w:rPr>
        <w:t> </w:t>
      </w:r>
      <w:r>
        <w:rPr>
          <w:color w:val="110E13"/>
          <w:w w:val="105"/>
          <w:sz w:val="39"/>
        </w:rPr>
        <w:t>13</w:t>
      </w:r>
      <w:r>
        <w:rPr>
          <w:color w:val="110E13"/>
          <w:spacing w:val="20"/>
          <w:w w:val="105"/>
          <w:sz w:val="39"/>
        </w:rPr>
        <w:t> </w:t>
      </w:r>
      <w:r>
        <w:rPr>
          <w:color w:val="110E13"/>
          <w:w w:val="105"/>
          <w:sz w:val="39"/>
        </w:rPr>
        <w:t>day</w:t>
      </w:r>
      <w:r>
        <w:rPr>
          <w:color w:val="110E13"/>
          <w:spacing w:val="15"/>
          <w:w w:val="105"/>
          <w:sz w:val="39"/>
        </w:rPr>
        <w:t> </w:t>
      </w:r>
      <w:r>
        <w:rPr>
          <w:color w:val="110E13"/>
          <w:w w:val="105"/>
          <w:sz w:val="39"/>
        </w:rPr>
        <w:t>of</w:t>
      </w:r>
      <w:r>
        <w:rPr>
          <w:color w:val="110E13"/>
          <w:spacing w:val="-4"/>
          <w:w w:val="105"/>
          <w:sz w:val="39"/>
        </w:rPr>
        <w:t> </w:t>
      </w:r>
      <w:r>
        <w:rPr>
          <w:b/>
          <w:color w:val="110E13"/>
          <w:w w:val="105"/>
          <w:sz w:val="38"/>
        </w:rPr>
        <w:t>01,</w:t>
      </w:r>
      <w:r>
        <w:rPr>
          <w:b/>
          <w:color w:val="110E13"/>
          <w:spacing w:val="12"/>
          <w:w w:val="105"/>
          <w:sz w:val="38"/>
        </w:rPr>
        <w:t> </w:t>
      </w:r>
      <w:r>
        <w:rPr>
          <w:b/>
          <w:color w:val="110E13"/>
          <w:w w:val="105"/>
          <w:sz w:val="38"/>
        </w:rPr>
        <w:t>2026,</w:t>
      </w:r>
      <w:r>
        <w:rPr>
          <w:b/>
          <w:color w:val="110E13"/>
          <w:spacing w:val="38"/>
          <w:w w:val="105"/>
          <w:sz w:val="38"/>
        </w:rPr>
        <w:t> </w:t>
      </w:r>
      <w:r>
        <w:rPr>
          <w:color w:val="110E13"/>
          <w:w w:val="105"/>
          <w:sz w:val="39"/>
        </w:rPr>
        <w:t>by</w:t>
      </w:r>
      <w:r>
        <w:rPr>
          <w:color w:val="110E13"/>
          <w:spacing w:val="9"/>
          <w:w w:val="105"/>
          <w:sz w:val="39"/>
        </w:rPr>
        <w:t> </w:t>
      </w:r>
      <w:r>
        <w:rPr>
          <w:color w:val="110E13"/>
          <w:w w:val="105"/>
          <w:sz w:val="39"/>
        </w:rPr>
        <w:t>the</w:t>
      </w:r>
      <w:r>
        <w:rPr>
          <w:color w:val="110E13"/>
          <w:spacing w:val="-14"/>
          <w:w w:val="105"/>
          <w:sz w:val="39"/>
        </w:rPr>
        <w:t> </w:t>
      </w:r>
      <w:r>
        <w:rPr>
          <w:color w:val="110E13"/>
          <w:w w:val="105"/>
          <w:sz w:val="39"/>
        </w:rPr>
        <w:t>Town</w:t>
      </w:r>
      <w:r>
        <w:rPr>
          <w:color w:val="110E13"/>
          <w:spacing w:val="18"/>
          <w:w w:val="105"/>
          <w:sz w:val="39"/>
        </w:rPr>
        <w:t> </w:t>
      </w:r>
      <w:r>
        <w:rPr>
          <w:color w:val="110E13"/>
          <w:w w:val="105"/>
          <w:sz w:val="39"/>
        </w:rPr>
        <w:t>of</w:t>
      </w:r>
      <w:r>
        <w:rPr>
          <w:color w:val="110E13"/>
          <w:spacing w:val="-6"/>
          <w:w w:val="105"/>
          <w:sz w:val="39"/>
        </w:rPr>
        <w:t> </w:t>
      </w:r>
      <w:r>
        <w:rPr>
          <w:b/>
          <w:color w:val="110E13"/>
          <w:w w:val="105"/>
          <w:sz w:val="38"/>
        </w:rPr>
        <w:t>Cleveland</w:t>
      </w:r>
      <w:r>
        <w:rPr>
          <w:b/>
          <w:color w:val="110E13"/>
          <w:spacing w:val="40"/>
          <w:w w:val="105"/>
          <w:sz w:val="38"/>
        </w:rPr>
        <w:t> </w:t>
      </w:r>
      <w:r>
        <w:rPr>
          <w:color w:val="110E13"/>
          <w:spacing w:val="-2"/>
          <w:w w:val="105"/>
          <w:sz w:val="39"/>
        </w:rPr>
        <w:t>Board.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1"/>
      </w:pPr>
    </w:p>
    <w:p>
      <w:pPr>
        <w:spacing w:before="0"/>
        <w:ind w:left="2230" w:right="0" w:firstLine="0"/>
        <w:jc w:val="left"/>
        <w:rPr>
          <w:sz w:val="21"/>
        </w:rPr>
      </w:pPr>
      <w:r>
        <w:rPr>
          <w:color w:val="110E13"/>
          <w:spacing w:val="-10"/>
          <w:sz w:val="21"/>
        </w:rPr>
        <w:t>•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421"/>
        <w:rPr>
          <w:sz w:val="38"/>
        </w:rPr>
      </w:pPr>
    </w:p>
    <w:p>
      <w:pPr>
        <w:spacing w:before="1"/>
        <w:ind w:left="3472" w:right="0" w:firstLine="0"/>
        <w:jc w:val="center"/>
        <w:rPr>
          <w:sz w:val="38"/>
        </w:rPr>
      </w:pPr>
      <w:r>
        <w:rPr>
          <w:color w:val="28262A"/>
          <w:spacing w:val="-10"/>
          <w:w w:val="65"/>
          <w:sz w:val="38"/>
        </w:rPr>
        <w:t>•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47"/>
        <w:rPr>
          <w:sz w:val="14"/>
        </w:rPr>
      </w:pPr>
    </w:p>
    <w:p>
      <w:pPr>
        <w:spacing w:before="0"/>
        <w:ind w:left="21377" w:right="0" w:firstLine="0"/>
        <w:jc w:val="center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1240230</wp:posOffset>
                </wp:positionH>
                <wp:positionV relativeFrom="paragraph">
                  <wp:posOffset>-122705</wp:posOffset>
                </wp:positionV>
                <wp:extent cx="4605020" cy="126301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4605020" cy="1263015"/>
                          <a:chExt cx="4605020" cy="1263015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4931" cy="12626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4605020" cy="1263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8"/>
                                <w:ind w:left="0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110E13"/>
                                  <w:w w:val="110"/>
                                  <w:sz w:val="39"/>
                                </w:rPr>
                                <w:t>At</w:t>
                              </w:r>
                              <w:r>
                                <w:rPr>
                                  <w:color w:val="110E13"/>
                                  <w:spacing w:val="-19"/>
                                  <w:w w:val="11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110E13"/>
                                  <w:spacing w:val="-4"/>
                                  <w:w w:val="110"/>
                                  <w:sz w:val="39"/>
                                </w:rPr>
                                <w:t>est: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655975pt;margin-top:-9.661885pt;width:362.6pt;height:99.45pt;mso-position-horizontal-relative:page;mso-position-vertical-relative:paragraph;z-index:15730176" id="docshapegroup4" coordorigin="1953,-193" coordsize="7252,1989">
                <v:shape style="position:absolute;left:1953;top:-194;width:7252;height:1989" type="#_x0000_t75" id="docshape5" stroked="false">
                  <v:imagedata r:id="rId6" o:title=""/>
                </v:shape>
                <v:shape style="position:absolute;left:1953;top:-194;width:7252;height:1989" type="#_x0000_t202" id="docshape6" filled="false" stroked="false">
                  <v:textbox inset="0,0,0,0">
                    <w:txbxContent>
                      <w:p>
                        <w:pPr>
                          <w:spacing w:before="158"/>
                          <w:ind w:left="0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110E13"/>
                            <w:w w:val="110"/>
                            <w:sz w:val="39"/>
                          </w:rPr>
                          <w:t>At</w:t>
                        </w:r>
                        <w:r>
                          <w:rPr>
                            <w:color w:val="110E13"/>
                            <w:spacing w:val="-19"/>
                            <w:w w:val="110"/>
                            <w:sz w:val="39"/>
                          </w:rPr>
                          <w:t> </w:t>
                        </w:r>
                        <w:r>
                          <w:rPr>
                            <w:color w:val="110E13"/>
                            <w:spacing w:val="-4"/>
                            <w:w w:val="110"/>
                            <w:sz w:val="39"/>
                          </w:rPr>
                          <w:t>est: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8417490</wp:posOffset>
            </wp:positionH>
            <wp:positionV relativeFrom="paragraph">
              <wp:posOffset>-409660</wp:posOffset>
            </wp:positionV>
            <wp:extent cx="711984" cy="688692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84" cy="688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9186891</wp:posOffset>
                </wp:positionH>
                <wp:positionV relativeFrom="paragraph">
                  <wp:posOffset>-306356</wp:posOffset>
                </wp:positionV>
                <wp:extent cx="3600450" cy="105600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3600450" cy="1056005"/>
                          <a:chExt cx="3600450" cy="1056005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1290" cy="10559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951295" y="556697"/>
                            <a:ext cx="648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" h="0">
                                <a:moveTo>
                                  <a:pt x="0" y="0"/>
                                </a:moveTo>
                                <a:lnTo>
                                  <a:pt x="648824" y="0"/>
                                </a:lnTo>
                              </a:path>
                            </a:pathLst>
                          </a:custGeom>
                          <a:ln w="22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600450" cy="1056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38"/>
                                </w:rPr>
                              </w:pPr>
                            </w:p>
                            <w:p>
                              <w:pPr>
                                <w:spacing w:line="240" w:lineRule="auto" w:before="134"/>
                                <w:rPr>
                                  <w:sz w:val="3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2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b/>
                                  <w:color w:val="110E13"/>
                                  <w:w w:val="105"/>
                                  <w:sz w:val="38"/>
                                </w:rPr>
                                <w:t>Drexler,</w:t>
                              </w:r>
                              <w:r>
                                <w:rPr>
                                  <w:b/>
                                  <w:color w:val="110E13"/>
                                  <w:spacing w:val="54"/>
                                  <w:w w:val="105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color w:val="110E13"/>
                                  <w:spacing w:val="-2"/>
                                  <w:w w:val="105"/>
                                  <w:sz w:val="39"/>
                                </w:rPr>
                                <w:t>Supervi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3.377258pt;margin-top:-24.12257pt;width:283.5pt;height:83.15pt;mso-position-horizontal-relative:page;mso-position-vertical-relative:paragraph;z-index:15731200" id="docshapegroup7" coordorigin="14468,-482" coordsize="5670,1663">
                <v:shape style="position:absolute;left:14467;top:-483;width:4648;height:1663" type="#_x0000_t75" id="docshape8" stroked="false">
                  <v:imagedata r:id="rId8" o:title=""/>
                </v:shape>
                <v:line style="position:absolute" from="19115,394" to="20137,394" stroked="true" strokeweight="1.807592pt" strokecolor="#000000">
                  <v:stroke dashstyle="solid"/>
                </v:line>
                <v:shape style="position:absolute;left:14467;top:-483;width:5670;height:1663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38"/>
                          </w:rPr>
                        </w:pPr>
                      </w:p>
                      <w:p>
                        <w:pPr>
                          <w:spacing w:line="240" w:lineRule="auto" w:before="134"/>
                          <w:rPr>
                            <w:sz w:val="38"/>
                          </w:rPr>
                        </w:pPr>
                      </w:p>
                      <w:p>
                        <w:pPr>
                          <w:spacing w:before="0"/>
                          <w:ind w:left="62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b/>
                            <w:color w:val="110E13"/>
                            <w:w w:val="105"/>
                            <w:sz w:val="38"/>
                          </w:rPr>
                          <w:t>Drexler,</w:t>
                        </w:r>
                        <w:r>
                          <w:rPr>
                            <w:b/>
                            <w:color w:val="110E13"/>
                            <w:spacing w:val="54"/>
                            <w:w w:val="105"/>
                            <w:sz w:val="38"/>
                          </w:rPr>
                          <w:t> </w:t>
                        </w:r>
                        <w:r>
                          <w:rPr>
                            <w:color w:val="110E13"/>
                            <w:spacing w:val="-2"/>
                            <w:w w:val="105"/>
                            <w:sz w:val="39"/>
                          </w:rPr>
                          <w:t>Supervi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BDC1BF"/>
          <w:w w:val="110"/>
          <w:sz w:val="14"/>
        </w:rPr>
        <w:t>•</w:t>
      </w:r>
      <w:r>
        <w:rPr>
          <w:color w:val="BDC1BF"/>
          <w:spacing w:val="18"/>
          <w:w w:val="110"/>
          <w:sz w:val="14"/>
        </w:rPr>
        <w:t> </w:t>
      </w:r>
      <w:r>
        <w:rPr>
          <w:color w:val="BDC1BF"/>
          <w:spacing w:val="-10"/>
          <w:w w:val="110"/>
          <w:sz w:val="16"/>
        </w:rPr>
        <w:t>•</w:t>
      </w:r>
    </w:p>
    <w:p>
      <w:pPr>
        <w:spacing w:before="24"/>
        <w:ind w:left="21432" w:right="0" w:firstLine="0"/>
        <w:jc w:val="center"/>
        <w:rPr>
          <w:sz w:val="15"/>
        </w:rPr>
      </w:pPr>
      <w:r>
        <w:rPr>
          <w:color w:val="3F3A38"/>
          <w:spacing w:val="-10"/>
          <w:w w:val="110"/>
          <w:sz w:val="15"/>
        </w:rPr>
        <w:t>'</w:t>
      </w:r>
    </w:p>
    <w:p>
      <w:pPr>
        <w:spacing w:before="154"/>
        <w:ind w:left="5408" w:right="0" w:firstLine="0"/>
        <w:jc w:val="center"/>
        <w:rPr>
          <w:b/>
          <w:sz w:val="38"/>
        </w:rPr>
      </w:pPr>
      <w:r>
        <w:rPr>
          <w:b/>
          <w:color w:val="110E13"/>
          <w:spacing w:val="-4"/>
          <w:w w:val="110"/>
          <w:sz w:val="38"/>
        </w:rPr>
        <w:t>Paul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4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4088168</wp:posOffset>
            </wp:positionH>
            <wp:positionV relativeFrom="paragraph">
              <wp:posOffset>234141</wp:posOffset>
            </wp:positionV>
            <wp:extent cx="205837" cy="251460"/>
            <wp:effectExtent l="0" t="0" r="0" b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837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</w:pPr>
      <w:r>
        <w:rPr>
          <w:color w:val="110E13"/>
          <w:spacing w:val="-10"/>
          <w:w w:val="105"/>
        </w:rPr>
        <w:t>d</w:t>
      </w:r>
    </w:p>
    <w:p>
      <w:pPr>
        <w:spacing w:before="127"/>
        <w:ind w:left="2011" w:right="0" w:firstLine="0"/>
        <w:jc w:val="left"/>
        <w:rPr>
          <w:sz w:val="35"/>
        </w:rPr>
      </w:pPr>
      <w:r>
        <w:rPr>
          <w:color w:val="110E13"/>
          <w:spacing w:val="-5"/>
          <w:w w:val="70"/>
          <w:sz w:val="35"/>
        </w:rPr>
        <w:t>..</w:t>
      </w:r>
    </w:p>
    <w:p>
      <w:pPr>
        <w:spacing w:before="54"/>
        <w:ind w:left="1310" w:right="0" w:firstLine="0"/>
        <w:jc w:val="left"/>
        <w:rPr>
          <w:sz w:val="21"/>
        </w:rPr>
      </w:pPr>
      <w:r>
        <w:rPr>
          <w:color w:val="6B4F2D"/>
          <w:spacing w:val="-10"/>
          <w:w w:val="70"/>
          <w:sz w:val="21"/>
        </w:rPr>
        <w:t>"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8107434</wp:posOffset>
            </wp:positionH>
            <wp:positionV relativeFrom="paragraph">
              <wp:posOffset>263512</wp:posOffset>
            </wp:positionV>
            <wp:extent cx="240143" cy="262890"/>
            <wp:effectExtent l="0" t="0" r="0" b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43" cy="262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22390" w:h="31660"/>
      <w:pgMar w:top="1040" w:bottom="0" w:left="42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9"/>
      <w:szCs w:val="3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6"/>
      <w:ind w:left="1509" w:right="15747" w:firstLine="8"/>
      <w:outlineLvl w:val="1"/>
    </w:pPr>
    <w:rPr>
      <w:rFonts w:ascii="Arial" w:hAnsi="Arial" w:eastAsia="Arial" w:cs="Arial"/>
      <w:sz w:val="42"/>
      <w:szCs w:val="4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77"/>
      <w:ind w:left="1532"/>
      <w:outlineLvl w:val="2"/>
    </w:pPr>
    <w:rPr>
      <w:rFonts w:ascii="Arial" w:hAnsi="Arial" w:eastAsia="Arial" w:cs="Arial"/>
      <w:sz w:val="41"/>
      <w:szCs w:val="4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2026-01-17T11:13:59Z</dcterms:created>
  <dcterms:modified xsi:type="dcterms:W3CDTF">2026-01-17T11:13:59Z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2026-01-17T00:00:00Z</vt:filetime>
  </property>
  <property fmtid="{D5CDD505-2E9C-101B-9397-08002B2CF9AE}" pid="3" name="Creator">
    <vt:lpwstr>Adobe Acrobat 25.1</vt:lpwstr>
  </property>
  <property fmtid="{D5CDD505-2E9C-101B-9397-08002B2CF9AE}" pid="4" name="LastSaved">
    <vt:filetime>2026-01-17T00:00:00Z</vt:filetime>
  </property>
  <property fmtid="{D5CDD505-2E9C-101B-9397-08002B2CF9AE}" pid="5" name="Producer">
    <vt:lpwstr>Adobe Acrobat 25.1 Image Conversion Plug-in</vt:lpwstr>
  </property>
</Properties>
</file>