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6D0" w:rsidRDefault="004D76D0" w:rsidP="004D76D0">
      <w:pPr>
        <w:spacing w:after="0" w:line="240" w:lineRule="auto"/>
        <w:jc w:val="center"/>
      </w:pPr>
      <w:r>
        <w:t>TOWN OF CLEVELAND</w:t>
      </w:r>
    </w:p>
    <w:p w:rsidR="004D76D0" w:rsidRDefault="005F4050" w:rsidP="004D76D0">
      <w:pPr>
        <w:spacing w:after="0" w:line="240" w:lineRule="auto"/>
        <w:jc w:val="center"/>
      </w:pPr>
      <w:r>
        <w:t>SPECIAL MEETING</w:t>
      </w:r>
    </w:p>
    <w:p w:rsidR="004D76D0" w:rsidRDefault="004D76D0" w:rsidP="004D76D0">
      <w:pPr>
        <w:spacing w:after="0" w:line="240" w:lineRule="auto"/>
      </w:pPr>
    </w:p>
    <w:p w:rsidR="004D76D0" w:rsidRDefault="005F4050" w:rsidP="004D76D0">
      <w:pPr>
        <w:spacing w:after="0" w:line="240" w:lineRule="auto"/>
      </w:pPr>
      <w:r>
        <w:t>A special called board meeting will is scheduled for Friday, May</w:t>
      </w:r>
      <w:r w:rsidR="004D76D0">
        <w:t xml:space="preserve"> 18</w:t>
      </w:r>
      <w:r w:rsidR="004D76D0" w:rsidRPr="004D76D0">
        <w:rPr>
          <w:vertAlign w:val="superscript"/>
        </w:rPr>
        <w:t>th</w:t>
      </w:r>
      <w:r w:rsidR="004D76D0">
        <w:t xml:space="preserve"> at 7pm at the Town Hall; 4262 County Road M, Stratford.  Town of Cleveland residents are invited to attend.</w:t>
      </w:r>
      <w:r>
        <w:t xml:space="preserve">  </w:t>
      </w:r>
    </w:p>
    <w:p w:rsidR="005F4050" w:rsidRDefault="005F4050" w:rsidP="004D76D0">
      <w:pPr>
        <w:spacing w:after="0" w:line="240" w:lineRule="auto"/>
      </w:pPr>
    </w:p>
    <w:p w:rsidR="005F4050" w:rsidRDefault="005F4050" w:rsidP="004D76D0">
      <w:pPr>
        <w:spacing w:after="0" w:line="240" w:lineRule="auto"/>
      </w:pPr>
    </w:p>
    <w:p w:rsidR="005F4050" w:rsidRDefault="005F4050" w:rsidP="004D76D0">
      <w:pPr>
        <w:spacing w:after="0" w:line="240" w:lineRule="auto"/>
      </w:pPr>
    </w:p>
    <w:p w:rsidR="005F4050" w:rsidRDefault="005F4050" w:rsidP="004D76D0">
      <w:pPr>
        <w:spacing w:after="0" w:line="240" w:lineRule="auto"/>
      </w:pPr>
    </w:p>
    <w:p w:rsidR="005F4050" w:rsidRDefault="005F4050" w:rsidP="004D76D0">
      <w:pPr>
        <w:spacing w:after="0" w:line="240" w:lineRule="auto"/>
      </w:pPr>
    </w:p>
    <w:p w:rsidR="005F4050" w:rsidRDefault="005F4050" w:rsidP="004D76D0">
      <w:pPr>
        <w:spacing w:after="0" w:line="240" w:lineRule="auto"/>
      </w:pPr>
    </w:p>
    <w:p w:rsidR="005F4050" w:rsidRDefault="005F4050" w:rsidP="004D76D0">
      <w:pPr>
        <w:spacing w:after="0" w:line="240" w:lineRule="auto"/>
      </w:pPr>
    </w:p>
    <w:p w:rsidR="005F4050" w:rsidRDefault="005F4050" w:rsidP="005F4050">
      <w:pPr>
        <w:spacing w:after="0" w:line="240" w:lineRule="auto"/>
        <w:jc w:val="center"/>
      </w:pPr>
      <w:r>
        <w:t>TOWN OF CLEVELAND</w:t>
      </w:r>
    </w:p>
    <w:p w:rsidR="005F4050" w:rsidRDefault="005F4050" w:rsidP="005F4050">
      <w:pPr>
        <w:spacing w:after="0" w:line="240" w:lineRule="auto"/>
        <w:jc w:val="center"/>
      </w:pPr>
      <w:r>
        <w:t xml:space="preserve">SPECIAL MEETING </w:t>
      </w:r>
    </w:p>
    <w:p w:rsidR="005F4050" w:rsidRDefault="005F4050" w:rsidP="005F4050">
      <w:pPr>
        <w:spacing w:after="0" w:line="240" w:lineRule="auto"/>
        <w:jc w:val="center"/>
      </w:pPr>
      <w:r>
        <w:t>MAY 18, 2018</w:t>
      </w:r>
    </w:p>
    <w:p w:rsidR="005F4050" w:rsidRDefault="005F4050" w:rsidP="005F4050">
      <w:pPr>
        <w:spacing w:after="0" w:line="240" w:lineRule="auto"/>
        <w:jc w:val="center"/>
      </w:pPr>
      <w:r>
        <w:t>AGENDA</w:t>
      </w:r>
    </w:p>
    <w:p w:rsidR="005F4050" w:rsidRDefault="005F4050" w:rsidP="005F4050">
      <w:pPr>
        <w:spacing w:after="0" w:line="240" w:lineRule="auto"/>
      </w:pPr>
    </w:p>
    <w:p w:rsidR="005F4050" w:rsidRDefault="005F4050" w:rsidP="005F4050">
      <w:pPr>
        <w:pStyle w:val="ListParagraph"/>
        <w:numPr>
          <w:ilvl w:val="0"/>
          <w:numId w:val="1"/>
        </w:numPr>
        <w:spacing w:after="0" w:line="240" w:lineRule="auto"/>
      </w:pPr>
      <w:r>
        <w:t>Open sealed bids for:</w:t>
      </w:r>
    </w:p>
    <w:p w:rsidR="005F4050" w:rsidRDefault="005F4050" w:rsidP="005F4050">
      <w:pPr>
        <w:pStyle w:val="ListParagraph"/>
        <w:numPr>
          <w:ilvl w:val="1"/>
          <w:numId w:val="1"/>
        </w:numPr>
        <w:spacing w:after="0" w:line="240" w:lineRule="auto"/>
      </w:pPr>
      <w:r>
        <w:t>Granite</w:t>
      </w:r>
    </w:p>
    <w:p w:rsidR="005F4050" w:rsidRDefault="005F4050" w:rsidP="005F4050">
      <w:pPr>
        <w:pStyle w:val="ListParagraph"/>
        <w:numPr>
          <w:ilvl w:val="1"/>
          <w:numId w:val="1"/>
        </w:numPr>
        <w:spacing w:after="0" w:line="240" w:lineRule="auto"/>
      </w:pPr>
      <w:r>
        <w:t>Dust control</w:t>
      </w:r>
    </w:p>
    <w:p w:rsidR="005F4050" w:rsidRDefault="005F4050" w:rsidP="005F4050">
      <w:pPr>
        <w:pStyle w:val="ListParagraph"/>
        <w:numPr>
          <w:ilvl w:val="1"/>
          <w:numId w:val="1"/>
        </w:numPr>
        <w:spacing w:after="0" w:line="240" w:lineRule="auto"/>
      </w:pPr>
      <w:r>
        <w:t>Roadside brush cutting and control</w:t>
      </w:r>
    </w:p>
    <w:p w:rsidR="005F4050" w:rsidRDefault="005F4050" w:rsidP="005F4050">
      <w:pPr>
        <w:pStyle w:val="ListParagraph"/>
        <w:numPr>
          <w:ilvl w:val="1"/>
          <w:numId w:val="1"/>
        </w:numPr>
        <w:spacing w:after="0" w:line="240" w:lineRule="auto"/>
      </w:pPr>
      <w:r>
        <w:t>Lawn mowing for town hall and boat landing</w:t>
      </w:r>
    </w:p>
    <w:p w:rsidR="005F4050" w:rsidRDefault="005F4050" w:rsidP="005F4050">
      <w:pPr>
        <w:pStyle w:val="ListParagraph"/>
        <w:numPr>
          <w:ilvl w:val="0"/>
          <w:numId w:val="1"/>
        </w:numPr>
        <w:spacing w:after="0" w:line="240" w:lineRule="auto"/>
      </w:pPr>
      <w:r>
        <w:t>Financial approval for liquor license applications</w:t>
      </w:r>
    </w:p>
    <w:p w:rsidR="005F4050" w:rsidRDefault="005F4050" w:rsidP="005F4050">
      <w:pPr>
        <w:pStyle w:val="ListParagraph"/>
        <w:numPr>
          <w:ilvl w:val="0"/>
          <w:numId w:val="1"/>
        </w:numPr>
        <w:spacing w:after="0" w:line="240" w:lineRule="auto"/>
      </w:pPr>
      <w:r>
        <w:t>June meeting date discussion</w:t>
      </w:r>
    </w:p>
    <w:p w:rsidR="004D76D0" w:rsidRDefault="004D76D0" w:rsidP="004D76D0">
      <w:pPr>
        <w:spacing w:after="0" w:line="240" w:lineRule="auto"/>
      </w:pPr>
    </w:p>
    <w:p w:rsidR="00856940" w:rsidRDefault="00856940" w:rsidP="004D76D0">
      <w:pPr>
        <w:spacing w:after="0" w:line="240" w:lineRule="auto"/>
      </w:pPr>
    </w:p>
    <w:p w:rsidR="00856940" w:rsidRPr="00184848" w:rsidRDefault="00856940" w:rsidP="00184848">
      <w:pPr>
        <w:spacing w:after="0" w:line="240" w:lineRule="auto"/>
        <w:jc w:val="center"/>
        <w:rPr>
          <w:b/>
        </w:rPr>
      </w:pPr>
      <w:r w:rsidRPr="00184848">
        <w:rPr>
          <w:b/>
        </w:rPr>
        <w:t>Minutes</w:t>
      </w:r>
    </w:p>
    <w:p w:rsidR="00856940" w:rsidRDefault="00856940" w:rsidP="004D76D0">
      <w:pPr>
        <w:spacing w:after="0" w:line="240" w:lineRule="auto"/>
      </w:pPr>
      <w:r>
        <w:t>The meeting was called to order on Friday, May 18</w:t>
      </w:r>
      <w:r>
        <w:rPr>
          <w:vertAlign w:val="superscript"/>
        </w:rPr>
        <w:t xml:space="preserve">, </w:t>
      </w:r>
      <w:r>
        <w:t>2018 at 7:00pm by Chairman, Kurt Jochimsen</w:t>
      </w:r>
    </w:p>
    <w:p w:rsidR="00384C82" w:rsidRDefault="00384C82" w:rsidP="004D76D0">
      <w:pPr>
        <w:spacing w:after="0" w:line="240" w:lineRule="auto"/>
      </w:pPr>
      <w:r>
        <w:t>The Pledge of Allegiance was recited</w:t>
      </w:r>
    </w:p>
    <w:p w:rsidR="00384C82" w:rsidRDefault="00384C82" w:rsidP="004D76D0">
      <w:pPr>
        <w:spacing w:after="0" w:line="240" w:lineRule="auto"/>
      </w:pPr>
    </w:p>
    <w:p w:rsidR="00384C82" w:rsidRDefault="00384C82" w:rsidP="004D76D0">
      <w:pPr>
        <w:spacing w:after="0" w:line="240" w:lineRule="auto"/>
      </w:pPr>
      <w:r>
        <w:t>The April minutes were read by Clerk, Kitty Guyer.  Motion by LA, second by PD</w:t>
      </w:r>
    </w:p>
    <w:p w:rsidR="00384C82" w:rsidRDefault="00384C82" w:rsidP="004D76D0">
      <w:pPr>
        <w:spacing w:after="0" w:line="240" w:lineRule="auto"/>
      </w:pPr>
    </w:p>
    <w:p w:rsidR="00384C82" w:rsidRPr="00FF24D5" w:rsidRDefault="00FF24D5" w:rsidP="004D76D0">
      <w:pPr>
        <w:spacing w:after="0" w:line="240" w:lineRule="auto"/>
        <w:rPr>
          <w:b/>
        </w:rPr>
      </w:pPr>
      <w:r w:rsidRPr="00FF24D5">
        <w:rPr>
          <w:b/>
        </w:rPr>
        <w:t>Ridgeview Granite</w:t>
      </w:r>
    </w:p>
    <w:p w:rsidR="00FF24D5" w:rsidRDefault="00FF24D5" w:rsidP="004D76D0">
      <w:pPr>
        <w:spacing w:after="0" w:line="240" w:lineRule="auto"/>
      </w:pPr>
      <w:r>
        <w:t>$4.55 per cubic yard; not delivered; price list only, not a bid</w:t>
      </w:r>
    </w:p>
    <w:p w:rsidR="00FF24D5" w:rsidRDefault="00FF24D5" w:rsidP="004D76D0">
      <w:pPr>
        <w:spacing w:after="0" w:line="240" w:lineRule="auto"/>
      </w:pPr>
    </w:p>
    <w:p w:rsidR="00FF24D5" w:rsidRPr="00FF24D5" w:rsidRDefault="00FF24D5" w:rsidP="004D76D0">
      <w:pPr>
        <w:spacing w:after="0" w:line="240" w:lineRule="auto"/>
        <w:rPr>
          <w:b/>
        </w:rPr>
      </w:pPr>
      <w:r w:rsidRPr="00FF24D5">
        <w:rPr>
          <w:b/>
        </w:rPr>
        <w:t>Red Rock Granite</w:t>
      </w:r>
    </w:p>
    <w:p w:rsidR="00FF24D5" w:rsidRDefault="00FF24D5" w:rsidP="004D76D0">
      <w:pPr>
        <w:spacing w:after="0" w:line="240" w:lineRule="auto"/>
      </w:pPr>
      <w:r>
        <w:t>$6.48 per cubic yard per the specs of the bid posting</w:t>
      </w:r>
    </w:p>
    <w:p w:rsidR="00FF24D5" w:rsidRDefault="00FF24D5" w:rsidP="004D76D0">
      <w:pPr>
        <w:spacing w:after="0" w:line="240" w:lineRule="auto"/>
      </w:pPr>
    </w:p>
    <w:p w:rsidR="00FF24D5" w:rsidRPr="00FF24D5" w:rsidRDefault="00FF24D5" w:rsidP="004D76D0">
      <w:pPr>
        <w:spacing w:after="0" w:line="240" w:lineRule="auto"/>
        <w:rPr>
          <w:b/>
        </w:rPr>
      </w:pPr>
      <w:proofErr w:type="spellStart"/>
      <w:r w:rsidRPr="00FF24D5">
        <w:rPr>
          <w:b/>
        </w:rPr>
        <w:t>Laddick</w:t>
      </w:r>
      <w:proofErr w:type="spellEnd"/>
      <w:r w:rsidRPr="00FF24D5">
        <w:rPr>
          <w:b/>
        </w:rPr>
        <w:t xml:space="preserve"> Granite</w:t>
      </w:r>
    </w:p>
    <w:p w:rsidR="00FF24D5" w:rsidRDefault="00FF24D5" w:rsidP="004D76D0">
      <w:pPr>
        <w:spacing w:after="0" w:line="240" w:lineRule="auto"/>
      </w:pPr>
      <w:r>
        <w:t>$6.65 per cubic yard per the specs of the bid posting</w:t>
      </w:r>
    </w:p>
    <w:p w:rsidR="00FF24D5" w:rsidRDefault="00FF24D5" w:rsidP="004D76D0">
      <w:pPr>
        <w:spacing w:after="0" w:line="240" w:lineRule="auto"/>
      </w:pPr>
    </w:p>
    <w:p w:rsidR="00FF24D5" w:rsidRDefault="00FF24D5" w:rsidP="004D76D0">
      <w:pPr>
        <w:spacing w:after="0" w:line="240" w:lineRule="auto"/>
      </w:pPr>
    </w:p>
    <w:p w:rsidR="00FF24D5" w:rsidRDefault="00FF24D5" w:rsidP="004D76D0">
      <w:pPr>
        <w:spacing w:after="0" w:line="240" w:lineRule="auto"/>
      </w:pPr>
      <w:r>
        <w:t>Motion to accept Red Rock Granite by Leonard Austin, Paul Drexler; carried.</w:t>
      </w:r>
    </w:p>
    <w:p w:rsidR="00FF24D5" w:rsidRDefault="00FF24D5" w:rsidP="004D76D0">
      <w:pPr>
        <w:spacing w:after="0" w:line="240" w:lineRule="auto"/>
      </w:pPr>
    </w:p>
    <w:p w:rsidR="00FF24D5" w:rsidRDefault="00FF24D5" w:rsidP="004D76D0">
      <w:pPr>
        <w:spacing w:after="0" w:line="240" w:lineRule="auto"/>
      </w:pPr>
    </w:p>
    <w:p w:rsidR="00FF24D5" w:rsidRPr="00424D6E" w:rsidRDefault="00FF24D5" w:rsidP="004D76D0">
      <w:pPr>
        <w:spacing w:after="0" w:line="240" w:lineRule="auto"/>
        <w:rPr>
          <w:b/>
          <w:u w:val="single"/>
        </w:rPr>
      </w:pPr>
      <w:r w:rsidRPr="00424D6E">
        <w:rPr>
          <w:b/>
          <w:u w:val="single"/>
        </w:rPr>
        <w:t>Dust Control</w:t>
      </w:r>
    </w:p>
    <w:p w:rsidR="00FF24D5" w:rsidRDefault="00FF24D5" w:rsidP="004D76D0">
      <w:pPr>
        <w:spacing w:after="0" w:line="240" w:lineRule="auto"/>
      </w:pPr>
    </w:p>
    <w:p w:rsidR="00FF24D5" w:rsidRDefault="00FF24D5" w:rsidP="004D76D0">
      <w:pPr>
        <w:spacing w:after="0" w:line="240" w:lineRule="auto"/>
      </w:pPr>
      <w:r>
        <w:t>Wisconsin Salt Solutions</w:t>
      </w:r>
    </w:p>
    <w:p w:rsidR="00FF24D5" w:rsidRDefault="00FF24D5" w:rsidP="004D76D0">
      <w:pPr>
        <w:spacing w:after="0" w:line="240" w:lineRule="auto"/>
      </w:pPr>
      <w:r>
        <w:lastRenderedPageBreak/>
        <w:t xml:space="preserve">Calcium Chloride 38% </w:t>
      </w:r>
    </w:p>
    <w:p w:rsidR="00424D6E" w:rsidRDefault="00424D6E" w:rsidP="004D76D0">
      <w:pPr>
        <w:spacing w:after="0" w:line="240" w:lineRule="auto"/>
      </w:pPr>
      <w:r>
        <w:t>Bring up the rust inhibitor at the annual meeting to be voted on.</w:t>
      </w:r>
    </w:p>
    <w:p w:rsidR="00424D6E" w:rsidRDefault="00424D6E" w:rsidP="004D76D0">
      <w:pPr>
        <w:spacing w:after="0" w:line="240" w:lineRule="auto"/>
      </w:pPr>
      <w:r>
        <w:t>$1.015 per gallon</w:t>
      </w:r>
    </w:p>
    <w:p w:rsidR="00424D6E" w:rsidRDefault="00424D6E" w:rsidP="004D76D0">
      <w:pPr>
        <w:spacing w:after="0" w:line="240" w:lineRule="auto"/>
      </w:pPr>
    </w:p>
    <w:p w:rsidR="00424D6E" w:rsidRDefault="00424D6E" w:rsidP="004D76D0">
      <w:pPr>
        <w:spacing w:after="0" w:line="240" w:lineRule="auto"/>
      </w:pPr>
      <w:r>
        <w:t>Motion to accept the bid from Wisconsin Salt Solution by Leonard Austin, Paul Drexler; carried</w:t>
      </w:r>
    </w:p>
    <w:p w:rsidR="00424D6E" w:rsidRDefault="00424D6E" w:rsidP="004D76D0">
      <w:pPr>
        <w:spacing w:after="0" w:line="240" w:lineRule="auto"/>
      </w:pPr>
    </w:p>
    <w:p w:rsidR="00424D6E" w:rsidRDefault="00424D6E" w:rsidP="004D76D0">
      <w:pPr>
        <w:spacing w:after="0" w:line="240" w:lineRule="auto"/>
      </w:pPr>
    </w:p>
    <w:p w:rsidR="00424D6E" w:rsidRPr="00424D6E" w:rsidRDefault="00424D6E" w:rsidP="004D76D0">
      <w:pPr>
        <w:spacing w:after="0" w:line="240" w:lineRule="auto"/>
        <w:rPr>
          <w:b/>
          <w:u w:val="single"/>
        </w:rPr>
      </w:pPr>
      <w:r w:rsidRPr="00424D6E">
        <w:rPr>
          <w:b/>
          <w:u w:val="single"/>
        </w:rPr>
        <w:t>Roadside brush cutting and control</w:t>
      </w:r>
    </w:p>
    <w:p w:rsidR="00424D6E" w:rsidRDefault="00424D6E" w:rsidP="004D76D0">
      <w:pPr>
        <w:spacing w:after="0" w:line="240" w:lineRule="auto"/>
      </w:pPr>
    </w:p>
    <w:p w:rsidR="00424D6E" w:rsidRDefault="00424D6E" w:rsidP="004D76D0">
      <w:pPr>
        <w:spacing w:after="0" w:line="240" w:lineRule="auto"/>
      </w:pPr>
      <w:r>
        <w:t>JJ’s Brush Cutting</w:t>
      </w:r>
    </w:p>
    <w:p w:rsidR="00424D6E" w:rsidRDefault="00424D6E" w:rsidP="004D76D0">
      <w:pPr>
        <w:spacing w:after="0" w:line="240" w:lineRule="auto"/>
      </w:pPr>
      <w:r>
        <w:t>$65 per hour grass cutting</w:t>
      </w:r>
    </w:p>
    <w:p w:rsidR="00424D6E" w:rsidRDefault="00424D6E" w:rsidP="004D76D0">
      <w:pPr>
        <w:spacing w:after="0" w:line="240" w:lineRule="auto"/>
      </w:pPr>
      <w:r>
        <w:t>$75 per hour brush cutting</w:t>
      </w:r>
    </w:p>
    <w:p w:rsidR="00424D6E" w:rsidRDefault="00424D6E" w:rsidP="004D76D0">
      <w:pPr>
        <w:spacing w:after="0" w:line="240" w:lineRule="auto"/>
      </w:pPr>
      <w:r>
        <w:t>Motion to accept the bid from JJ’s Brush Cutting by Leonard Austin, Paul Drexler; carried</w:t>
      </w:r>
    </w:p>
    <w:p w:rsidR="00424D6E" w:rsidRDefault="00424D6E" w:rsidP="004D76D0">
      <w:pPr>
        <w:spacing w:after="0" w:line="240" w:lineRule="auto"/>
      </w:pPr>
    </w:p>
    <w:p w:rsidR="00424D6E" w:rsidRDefault="00424D6E" w:rsidP="004D76D0">
      <w:pPr>
        <w:spacing w:after="0" w:line="240" w:lineRule="auto"/>
        <w:rPr>
          <w:b/>
          <w:u w:val="single"/>
        </w:rPr>
      </w:pPr>
      <w:r w:rsidRPr="00424D6E">
        <w:rPr>
          <w:b/>
          <w:u w:val="single"/>
        </w:rPr>
        <w:t>Lawn Mowing for Town Hall Building Site and Boat Landing</w:t>
      </w:r>
    </w:p>
    <w:p w:rsidR="00424D6E" w:rsidRDefault="00424D6E" w:rsidP="004D76D0">
      <w:pPr>
        <w:spacing w:after="0" w:line="240" w:lineRule="auto"/>
        <w:rPr>
          <w:b/>
          <w:u w:val="single"/>
        </w:rPr>
      </w:pPr>
    </w:p>
    <w:p w:rsidR="00424D6E" w:rsidRDefault="00424D6E" w:rsidP="004D76D0">
      <w:pPr>
        <w:spacing w:after="0" w:line="240" w:lineRule="auto"/>
      </w:pPr>
      <w:r>
        <w:t>Bauman Nursery and Landscaping</w:t>
      </w:r>
    </w:p>
    <w:p w:rsidR="00424D6E" w:rsidRDefault="00424D6E" w:rsidP="004D76D0">
      <w:pPr>
        <w:spacing w:after="0" w:line="240" w:lineRule="auto"/>
      </w:pPr>
      <w:r>
        <w:t>$75 per job as needed</w:t>
      </w:r>
    </w:p>
    <w:p w:rsidR="00424D6E" w:rsidRDefault="00424D6E" w:rsidP="004D76D0">
      <w:pPr>
        <w:spacing w:after="0" w:line="240" w:lineRule="auto"/>
      </w:pPr>
    </w:p>
    <w:p w:rsidR="00424D6E" w:rsidRDefault="00424D6E" w:rsidP="004D76D0">
      <w:pPr>
        <w:spacing w:after="0" w:line="240" w:lineRule="auto"/>
      </w:pPr>
      <w:r>
        <w:t>Motion to accept the bid from Bauman Nursery and Landscaping by Leonard Austin, Paul Drexler; carried</w:t>
      </w:r>
    </w:p>
    <w:p w:rsidR="00424D6E" w:rsidRDefault="00424D6E" w:rsidP="004D76D0">
      <w:pPr>
        <w:spacing w:after="0" w:line="240" w:lineRule="auto"/>
      </w:pPr>
    </w:p>
    <w:p w:rsidR="00424D6E" w:rsidRDefault="00424D6E" w:rsidP="004D76D0">
      <w:pPr>
        <w:spacing w:after="0" w:line="240" w:lineRule="auto"/>
      </w:pPr>
    </w:p>
    <w:p w:rsidR="00424D6E" w:rsidRDefault="00424D6E" w:rsidP="004D76D0">
      <w:pPr>
        <w:spacing w:after="0" w:line="240" w:lineRule="auto"/>
      </w:pPr>
      <w:r>
        <w:t>Financial Approval for Liquor License Applications</w:t>
      </w:r>
    </w:p>
    <w:p w:rsidR="00424D6E" w:rsidRDefault="00424D6E" w:rsidP="004D76D0">
      <w:pPr>
        <w:spacing w:after="0" w:line="240" w:lineRule="auto"/>
      </w:pPr>
    </w:p>
    <w:p w:rsidR="00424D6E" w:rsidRDefault="00424D6E" w:rsidP="00424D6E">
      <w:pPr>
        <w:pStyle w:val="ListParagraph"/>
        <w:numPr>
          <w:ilvl w:val="0"/>
          <w:numId w:val="2"/>
        </w:numPr>
        <w:spacing w:after="0" w:line="240" w:lineRule="auto"/>
      </w:pPr>
      <w:r>
        <w:t>The Shack –</w:t>
      </w:r>
    </w:p>
    <w:p w:rsidR="00424D6E" w:rsidRDefault="00424D6E" w:rsidP="00424D6E">
      <w:pPr>
        <w:pStyle w:val="ListParagraph"/>
        <w:numPr>
          <w:ilvl w:val="0"/>
          <w:numId w:val="2"/>
        </w:numPr>
        <w:spacing w:after="0" w:line="240" w:lineRule="auto"/>
      </w:pPr>
      <w:r>
        <w:t>Marshall Maguire</w:t>
      </w:r>
    </w:p>
    <w:p w:rsidR="00424D6E" w:rsidRDefault="00424D6E" w:rsidP="00424D6E">
      <w:pPr>
        <w:pStyle w:val="ListParagraph"/>
        <w:numPr>
          <w:ilvl w:val="0"/>
          <w:numId w:val="2"/>
        </w:numPr>
        <w:spacing w:after="0" w:line="240" w:lineRule="auto"/>
      </w:pPr>
      <w:r>
        <w:t>Hotchkiss</w:t>
      </w:r>
    </w:p>
    <w:p w:rsidR="00424D6E" w:rsidRDefault="00424D6E" w:rsidP="00424D6E">
      <w:pPr>
        <w:spacing w:after="0" w:line="240" w:lineRule="auto"/>
      </w:pPr>
    </w:p>
    <w:p w:rsidR="00424D6E" w:rsidRDefault="00424D6E" w:rsidP="00424D6E">
      <w:pPr>
        <w:spacing w:after="0" w:line="240" w:lineRule="auto"/>
      </w:pPr>
    </w:p>
    <w:p w:rsidR="00424D6E" w:rsidRDefault="00424D6E" w:rsidP="00424D6E">
      <w:pPr>
        <w:spacing w:after="0" w:line="240" w:lineRule="auto"/>
      </w:pPr>
      <w:r>
        <w:t>June Meeting</w:t>
      </w:r>
    </w:p>
    <w:p w:rsidR="00424D6E" w:rsidRDefault="00424D6E" w:rsidP="00424D6E">
      <w:pPr>
        <w:spacing w:after="0" w:line="240" w:lineRule="auto"/>
      </w:pPr>
      <w:r>
        <w:t>June 7</w:t>
      </w:r>
      <w:r w:rsidRPr="00E642FD">
        <w:rPr>
          <w:vertAlign w:val="superscript"/>
        </w:rPr>
        <w:t>th</w:t>
      </w:r>
    </w:p>
    <w:p w:rsidR="00E642FD" w:rsidRDefault="00E642FD" w:rsidP="00424D6E">
      <w:pPr>
        <w:spacing w:after="0" w:line="240" w:lineRule="auto"/>
      </w:pPr>
    </w:p>
    <w:p w:rsidR="00E642FD" w:rsidRDefault="00E642FD" w:rsidP="00424D6E">
      <w:pPr>
        <w:spacing w:after="0" w:line="240" w:lineRule="auto"/>
      </w:pPr>
      <w:r>
        <w:t xml:space="preserve">Culvert – wrecked </w:t>
      </w:r>
      <w:r w:rsidR="00CF10A5">
        <w:t xml:space="preserve">the culvert by Nancy </w:t>
      </w:r>
      <w:proofErr w:type="spellStart"/>
      <w:r w:rsidR="00CF10A5">
        <w:t>Schoenfuss</w:t>
      </w:r>
      <w:proofErr w:type="spellEnd"/>
      <w:r>
        <w:t xml:space="preserve">.  Bruce asked her if she would be willing to buy a new culvert.  She refuses to pay for the culvert.  The reason it broke was because it was filled up.  Estimated cost is $150-$175 for a 20 </w:t>
      </w:r>
      <w:proofErr w:type="spellStart"/>
      <w:r>
        <w:t>ft</w:t>
      </w:r>
      <w:proofErr w:type="spellEnd"/>
      <w:r>
        <w:t xml:space="preserve"> 15 inch.  Recommend cost share (3/4 of cost to owner) with home owner </w:t>
      </w:r>
      <w:r w:rsidR="00CF10A5">
        <w:t>if it is compromised in the middle</w:t>
      </w:r>
      <w:r>
        <w:t xml:space="preserve">.  </w:t>
      </w:r>
      <w:r w:rsidR="00CF10A5">
        <w:t>If the middle is not compromised</w:t>
      </w:r>
      <w:r>
        <w:t xml:space="preserve">, the board will bear the cost.  Leonard will go with Bruce when the digging up occurs.  </w:t>
      </w:r>
    </w:p>
    <w:p w:rsidR="00424D6E" w:rsidRDefault="00424D6E" w:rsidP="004D76D0">
      <w:pPr>
        <w:spacing w:after="0" w:line="240" w:lineRule="auto"/>
      </w:pPr>
    </w:p>
    <w:p w:rsidR="00424D6E" w:rsidRDefault="00CF10A5" w:rsidP="004D76D0">
      <w:pPr>
        <w:spacing w:after="0" w:line="240" w:lineRule="auto"/>
      </w:pPr>
      <w:r>
        <w:t xml:space="preserve">Bill Downey pond issue – the town is responsible for the granite.  The granite needs to be leveled.  </w:t>
      </w:r>
      <w:r w:rsidR="00DD423E">
        <w:t>There are 3-4 loads of granite needed.</w:t>
      </w:r>
    </w:p>
    <w:p w:rsidR="00DD423E" w:rsidRDefault="00DD423E" w:rsidP="004D76D0">
      <w:pPr>
        <w:spacing w:after="0" w:line="240" w:lineRule="auto"/>
      </w:pPr>
    </w:p>
    <w:p w:rsidR="00DD423E" w:rsidRDefault="00DD423E" w:rsidP="004D76D0">
      <w:pPr>
        <w:spacing w:after="0" w:line="240" w:lineRule="auto"/>
      </w:pPr>
      <w:r>
        <w:t>Motion was made by Leonard Austin and Seconded by Paul Drexler to adjourn; motion carried</w:t>
      </w:r>
    </w:p>
    <w:p w:rsidR="00DD423E" w:rsidRDefault="00DD423E" w:rsidP="004D76D0">
      <w:pPr>
        <w:spacing w:after="0" w:line="240" w:lineRule="auto"/>
      </w:pPr>
      <w:r>
        <w:t>The meeting was adjourned by Chairman, Kurt Jochimsen.</w:t>
      </w:r>
    </w:p>
    <w:p w:rsidR="00DD423E" w:rsidRPr="00424D6E" w:rsidRDefault="00DD423E" w:rsidP="004D76D0">
      <w:pPr>
        <w:spacing w:after="0" w:line="240" w:lineRule="auto"/>
      </w:pPr>
      <w:bookmarkStart w:id="0" w:name="_GoBack"/>
      <w:bookmarkEnd w:id="0"/>
    </w:p>
    <w:p w:rsidR="00424D6E" w:rsidRDefault="00424D6E" w:rsidP="004D76D0">
      <w:pPr>
        <w:spacing w:after="0" w:line="240" w:lineRule="auto"/>
      </w:pPr>
    </w:p>
    <w:sectPr w:rsidR="0042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71D"/>
    <w:multiLevelType w:val="hybridMultilevel"/>
    <w:tmpl w:val="476A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72B6"/>
    <w:multiLevelType w:val="hybridMultilevel"/>
    <w:tmpl w:val="942A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0"/>
    <w:rsid w:val="00184848"/>
    <w:rsid w:val="00384C82"/>
    <w:rsid w:val="00424D6E"/>
    <w:rsid w:val="004D76D0"/>
    <w:rsid w:val="005066F9"/>
    <w:rsid w:val="005F4050"/>
    <w:rsid w:val="00856940"/>
    <w:rsid w:val="009A175A"/>
    <w:rsid w:val="00B519CB"/>
    <w:rsid w:val="00CF10A5"/>
    <w:rsid w:val="00CF7B67"/>
    <w:rsid w:val="00D708B1"/>
    <w:rsid w:val="00DD423E"/>
    <w:rsid w:val="00E642FD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597E"/>
  <w15:chartTrackingRefBased/>
  <w15:docId w15:val="{D8DA6A92-0583-47C6-A29F-D77E558B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5</cp:revision>
  <cp:lastPrinted>2018-05-18T23:29:00Z</cp:lastPrinted>
  <dcterms:created xsi:type="dcterms:W3CDTF">2018-05-18T23:51:00Z</dcterms:created>
  <dcterms:modified xsi:type="dcterms:W3CDTF">2018-05-19T00:44:00Z</dcterms:modified>
</cp:coreProperties>
</file>